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46D" w14:textId="212A138D" w:rsidR="008764D3" w:rsidRPr="000077BD" w:rsidRDefault="008764D3" w:rsidP="00A5728C">
      <w:pPr>
        <w:spacing w:after="180" w:line="240" w:lineRule="auto"/>
        <w:ind w:left="2236" w:right="2233" w:hanging="10"/>
        <w:jc w:val="center"/>
        <w:rPr>
          <w:b/>
          <w:bCs/>
          <w:lang w:val="en-US"/>
        </w:rPr>
      </w:pPr>
      <w:r w:rsidRPr="000077BD">
        <w:rPr>
          <w:b/>
          <w:bCs/>
          <w:lang w:val="en-US"/>
        </w:rPr>
        <w:t>Article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1.7.1.</w:t>
      </w:r>
    </w:p>
    <w:p w14:paraId="1E4FA07B" w14:textId="28EC571C" w:rsidR="008764D3" w:rsidRPr="000077BD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0077BD">
        <w:rPr>
          <w:b/>
          <w:bCs/>
          <w:lang w:val="en-US"/>
        </w:rPr>
        <w:t>Country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free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from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infection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with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African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horse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sickness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virus</w:t>
      </w:r>
    </w:p>
    <w:p w14:paraId="6FCC6214" w14:textId="2D92EA97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African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horse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sickness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(AHS)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</w:p>
    <w:p w14:paraId="0EDB797A" w14:textId="3B6E5A39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</w:p>
    <w:p w14:paraId="14CFF97E" w14:textId="2E0B386E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dossier.</w:t>
      </w:r>
    </w:p>
    <w:p w14:paraId="09A304C8" w14:textId="7286A631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exist.</w:t>
      </w:r>
    </w:p>
    <w:p w14:paraId="4DFB345D" w14:textId="05E514D2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languages.</w:t>
      </w:r>
    </w:p>
    <w:p w14:paraId="3914A71B" w14:textId="37A2D214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12.1.2.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supervised.</w:t>
      </w:r>
    </w:p>
    <w:p w14:paraId="685B900C" w14:textId="6D315B02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that:</w:t>
      </w:r>
    </w:p>
    <w:p w14:paraId="1BB20304" w14:textId="3BC4945E" w:rsidR="008764D3" w:rsidRPr="00AA2703" w:rsidRDefault="008764D3" w:rsidP="00A5728C">
      <w:pPr>
        <w:numPr>
          <w:ilvl w:val="0"/>
          <w:numId w:val="2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two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years;</w:t>
      </w:r>
      <w:proofErr w:type="gramEnd"/>
    </w:p>
    <w:p w14:paraId="172A5E16" w14:textId="2E24154C" w:rsidR="008764D3" w:rsidRPr="00AA2703" w:rsidRDefault="008764D3" w:rsidP="00A5728C">
      <w:pPr>
        <w:numPr>
          <w:ilvl w:val="0"/>
          <w:numId w:val="2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routine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year;</w:t>
      </w:r>
      <w:proofErr w:type="gramEnd"/>
    </w:p>
    <w:p w14:paraId="4F683D38" w14:textId="50010836" w:rsidR="008764D3" w:rsidRPr="00AA2703" w:rsidRDefault="008764D3" w:rsidP="00A5728C">
      <w:pPr>
        <w:numPr>
          <w:ilvl w:val="0"/>
          <w:numId w:val="2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</w:t>
      </w:r>
    </w:p>
    <w:p w14:paraId="6D017544" w14:textId="587F560C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supervised.</w:t>
      </w:r>
    </w:p>
    <w:p w14:paraId="6BFCAF6E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-4" w:firstLine="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4F0B5217" w14:textId="119C0ADB" w:rsidR="008764D3" w:rsidRPr="005E496C" w:rsidRDefault="008764D3" w:rsidP="00A5728C">
      <w:pPr>
        <w:numPr>
          <w:ilvl w:val="0"/>
          <w:numId w:val="3"/>
        </w:numPr>
        <w:spacing w:after="180" w:line="240" w:lineRule="auto"/>
        <w:ind w:left="860" w:right="15" w:hanging="425"/>
        <w:rPr>
          <w:lang w:val="en-US"/>
        </w:rPr>
      </w:pPr>
      <w:r w:rsidRPr="005E496C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5E496C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5E496C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5E496C">
        <w:rPr>
          <w:lang w:val="en-US"/>
        </w:rPr>
        <w:t>other</w:t>
      </w:r>
      <w:r w:rsidR="005E496C" w:rsidRPr="005E496C">
        <w:rPr>
          <w:lang w:val="en-US"/>
        </w:rPr>
        <w:t>e</w:t>
      </w:r>
      <w:r w:rsidRPr="005E496C">
        <w:rPr>
          <w:lang w:val="en-US"/>
        </w:rPr>
        <w:t>pidemiologic</w:t>
      </w:r>
      <w:proofErr w:type="spellEnd"/>
      <w:r w:rsidR="00561E8C">
        <w:rPr>
          <w:lang w:val="en-US"/>
        </w:rPr>
        <w:t xml:space="preserve"> </w:t>
      </w:r>
      <w:r w:rsidRPr="005E496C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i/>
          <w:lang w:val="en-US"/>
        </w:rPr>
        <w:t>infection</w:t>
      </w:r>
      <w:r w:rsidRPr="005E496C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territories.</w:t>
      </w:r>
    </w:p>
    <w:p w14:paraId="00592C3A" w14:textId="7683CB6A" w:rsidR="008764D3" w:rsidRPr="00AA2703" w:rsidRDefault="008764D3" w:rsidP="00A5728C">
      <w:pPr>
        <w:numPr>
          <w:ilvl w:val="0"/>
          <w:numId w:val="3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Demographics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horses,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mules,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zebras,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various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sectors.</w:t>
      </w:r>
    </w:p>
    <w:p w14:paraId="780267D0" w14:textId="056A7FA2" w:rsidR="008764D3" w:rsidRDefault="008764D3" w:rsidP="00A5728C">
      <w:pPr>
        <w:spacing w:after="180" w:line="240" w:lineRule="auto"/>
        <w:ind w:left="860" w:right="15"/>
      </w:pP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mules,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hinnies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zebras)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breeding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stock,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competition,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leisure,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exhibition,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working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transport)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distributed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density,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throughout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529C96CC" w14:textId="31E1A4EB" w:rsidR="00D73C62" w:rsidRDefault="008764D3" w:rsidP="00A5728C">
      <w:pPr>
        <w:numPr>
          <w:ilvl w:val="0"/>
          <w:numId w:val="3"/>
        </w:numPr>
        <w:spacing w:after="60" w:line="240" w:lineRule="auto"/>
        <w:ind w:left="846" w:right="17" w:hanging="425"/>
        <w:rPr>
          <w:lang w:val="en-US"/>
        </w:rPr>
      </w:pP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relative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economic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importance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Consider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below-mentioned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groupings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changes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observed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groupings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(attach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available):</w:t>
      </w:r>
    </w:p>
    <w:p w14:paraId="4D7D6177" w14:textId="0B825BF2" w:rsidR="00D73C62" w:rsidRP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breeding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stock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equids;</w:t>
      </w:r>
      <w:proofErr w:type="gramEnd"/>
    </w:p>
    <w:p w14:paraId="2CC9654C" w14:textId="6ADEAA18" w:rsid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competition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horses;</w:t>
      </w:r>
      <w:proofErr w:type="gramEnd"/>
    </w:p>
    <w:p w14:paraId="3E4A1EDE" w14:textId="0679B2A8" w:rsid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leisure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equids;</w:t>
      </w:r>
      <w:proofErr w:type="gramEnd"/>
      <w:r w:rsidR="00561E8C">
        <w:rPr>
          <w:lang w:val="en-US"/>
        </w:rPr>
        <w:t xml:space="preserve"> </w:t>
      </w:r>
    </w:p>
    <w:p w14:paraId="0803EFAD" w14:textId="51B4FEEF" w:rsid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exhibition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equids;</w:t>
      </w:r>
      <w:proofErr w:type="gramEnd"/>
    </w:p>
    <w:p w14:paraId="5E1BE4A6" w14:textId="1E8E9B93" w:rsidR="008764D3" w:rsidRPr="00D73C62" w:rsidRDefault="008764D3" w:rsidP="00A5728C">
      <w:pPr>
        <w:pStyle w:val="Paragraphedeliste"/>
        <w:numPr>
          <w:ilvl w:val="0"/>
          <w:numId w:val="136"/>
        </w:numPr>
        <w:spacing w:after="180" w:line="240" w:lineRule="auto"/>
        <w:ind w:left="1276" w:right="15" w:hanging="390"/>
        <w:contextualSpacing w:val="0"/>
        <w:rPr>
          <w:lang w:val="en-US"/>
        </w:rPr>
      </w:pPr>
      <w:r w:rsidRPr="00D73C62">
        <w:rPr>
          <w:lang w:val="en-US"/>
        </w:rPr>
        <w:t>working,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transport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donkeys,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mules</w:t>
      </w:r>
      <w:proofErr w:type="gramEnd"/>
      <w:r w:rsidR="00561E8C">
        <w:rPr>
          <w:lang w:val="en-US"/>
        </w:rPr>
        <w:t xml:space="preserve"> </w:t>
      </w:r>
      <w:r w:rsidRPr="00D73C62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hinnies).</w:t>
      </w:r>
    </w:p>
    <w:p w14:paraId="6F1FA90A" w14:textId="2DEE6BA8" w:rsidR="008764D3" w:rsidRDefault="008764D3" w:rsidP="00A5728C">
      <w:pPr>
        <w:numPr>
          <w:ilvl w:val="0"/>
          <w:numId w:val="3"/>
        </w:numPr>
        <w:spacing w:after="180" w:line="240" w:lineRule="auto"/>
        <w:ind w:left="846" w:right="15" w:hanging="425"/>
      </w:pPr>
      <w:r w:rsidRPr="00AA270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wild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AA2703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estimates</w:t>
      </w:r>
      <w:proofErr w:type="spellEnd"/>
      <w:r w:rsidR="00561E8C">
        <w:t xml:space="preserve"> </w:t>
      </w:r>
      <w:r>
        <w:t>of</w:t>
      </w:r>
      <w:r w:rsidR="00561E8C">
        <w:t xml:space="preserve"> </w:t>
      </w:r>
      <w:r>
        <w:rPr>
          <w:i/>
        </w:rPr>
        <w:t>population</w:t>
      </w:r>
      <w:r w:rsidR="00561E8C">
        <w:t xml:space="preserve"> </w:t>
      </w:r>
      <w:r>
        <w:t>sizes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geographic</w:t>
      </w:r>
      <w:proofErr w:type="spellEnd"/>
      <w:r w:rsidR="00561E8C">
        <w:t xml:space="preserve"> </w:t>
      </w:r>
      <w:r>
        <w:t>distribution.</w:t>
      </w:r>
    </w:p>
    <w:p w14:paraId="2CA4E4B0" w14:textId="04BD8896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-4" w:firstLine="0"/>
        <w:jc w:val="left"/>
      </w:pPr>
      <w:r>
        <w:rPr>
          <w:u w:val="none"/>
        </w:rPr>
        <w:lastRenderedPageBreak/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4CE5F7BF" w14:textId="0BB0CCC4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systems.</w:t>
      </w:r>
    </w:p>
    <w:p w14:paraId="2D5E42FD" w14:textId="373D0E3F" w:rsidR="008764D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</w:pP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Services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AHS-related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143CAD45" w14:textId="3CB02CE7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species.</w:t>
      </w:r>
    </w:p>
    <w:p w14:paraId="76CFDCDF" w14:textId="23935FD0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AA270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levels.</w:t>
      </w:r>
    </w:p>
    <w:p w14:paraId="1F5948AE" w14:textId="555C4723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identification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identification</w:t>
      </w:r>
      <w:r w:rsidR="00561E8C">
        <w:rPr>
          <w:i/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identification</w:t>
      </w:r>
      <w:r w:rsidR="00561E8C">
        <w:rPr>
          <w:i/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movement.</w:t>
      </w:r>
    </w:p>
    <w:p w14:paraId="3F4603D1" w14:textId="082F2DDF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migration).</w:t>
      </w:r>
    </w:p>
    <w:p w14:paraId="7C0D4323" w14:textId="5609FDCC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taken.</w:t>
      </w:r>
    </w:p>
    <w:p w14:paraId="23D58A3B" w14:textId="22388E7E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Leisure,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exhibition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competition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registration.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equids.</w:t>
      </w:r>
    </w:p>
    <w:p w14:paraId="5224BE4B" w14:textId="54CBC15C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market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transfer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ownership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occurs.</w:t>
      </w:r>
    </w:p>
    <w:p w14:paraId="66A51A50" w14:textId="67624809" w:rsidR="008764D3" w:rsidRDefault="008764D3" w:rsidP="00A5728C">
      <w:pPr>
        <w:pStyle w:val="Titre1"/>
        <w:tabs>
          <w:tab w:val="center" w:pos="1115"/>
        </w:tabs>
        <w:spacing w:after="180" w:line="240" w:lineRule="auto"/>
        <w:ind w:left="-4" w:firstLine="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AHS</w:t>
      </w:r>
      <w:r w:rsidR="00561E8C">
        <w:t xml:space="preserve"> </w:t>
      </w:r>
      <w:proofErr w:type="spellStart"/>
      <w:r>
        <w:t>eradication</w:t>
      </w:r>
      <w:proofErr w:type="spellEnd"/>
    </w:p>
    <w:p w14:paraId="66EF4B72" w14:textId="09645872" w:rsidR="008764D3" w:rsidRPr="00AA2703" w:rsidRDefault="008764D3" w:rsidP="00A5728C">
      <w:pPr>
        <w:numPr>
          <w:ilvl w:val="0"/>
          <w:numId w:val="5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explicitly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</w:p>
    <w:p w14:paraId="052E5332" w14:textId="7B5E421E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="00561E8C">
        <w:rPr>
          <w:i/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country.</w:t>
      </w:r>
    </w:p>
    <w:p w14:paraId="5D3A6587" w14:textId="745353BE" w:rsidR="008764D3" w:rsidRPr="00AA2703" w:rsidRDefault="008764D3" w:rsidP="00A5728C">
      <w:pPr>
        <w:numPr>
          <w:ilvl w:val="0"/>
          <w:numId w:val="5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policy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protection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vectors</w:t>
      </w:r>
      <w:r w:rsidRPr="00AA2703">
        <w:rPr>
          <w:lang w:val="en-US"/>
        </w:rPr>
        <w:t>).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virus.</w:t>
      </w:r>
    </w:p>
    <w:p w14:paraId="2455C702" w14:textId="770BA709" w:rsidR="008764D3" w:rsidRPr="00AA2703" w:rsidRDefault="008764D3" w:rsidP="00A5728C">
      <w:pPr>
        <w:numPr>
          <w:ilvl w:val="0"/>
          <w:numId w:val="5"/>
        </w:numPr>
        <w:spacing w:after="120" w:line="240" w:lineRule="auto"/>
        <w:ind w:left="846" w:right="17" w:hanging="425"/>
        <w:rPr>
          <w:lang w:val="en-US"/>
        </w:rPr>
      </w:pPr>
      <w:r w:rsidRPr="00AA270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following:</w:t>
      </w:r>
    </w:p>
    <w:p w14:paraId="09C05ED6" w14:textId="1D32364B" w:rsidR="008764D3" w:rsidRDefault="008764D3" w:rsidP="00A5728C">
      <w:pPr>
        <w:numPr>
          <w:ilvl w:val="1"/>
          <w:numId w:val="5"/>
        </w:numPr>
        <w:spacing w:after="120" w:line="240" w:lineRule="auto"/>
        <w:ind w:right="17" w:hanging="425"/>
      </w:pP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Pr="00AA270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3402F9AE" w14:textId="59634969" w:rsidR="008764D3" w:rsidRPr="00AA2703" w:rsidRDefault="008764D3" w:rsidP="00A5728C">
      <w:pPr>
        <w:numPr>
          <w:ilvl w:val="2"/>
          <w:numId w:val="5"/>
        </w:numPr>
        <w:spacing w:after="120" w:line="240" w:lineRule="auto"/>
        <w:ind w:right="17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prohibited;</w:t>
      </w:r>
      <w:proofErr w:type="gramEnd"/>
    </w:p>
    <w:p w14:paraId="71315C0E" w14:textId="612CCC1C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detection.</w:t>
      </w:r>
    </w:p>
    <w:p w14:paraId="0DA568BE" w14:textId="729B3F7F" w:rsidR="008764D3" w:rsidRDefault="008764D3" w:rsidP="00A5728C">
      <w:pPr>
        <w:numPr>
          <w:ilvl w:val="1"/>
          <w:numId w:val="5"/>
        </w:numPr>
        <w:spacing w:after="180" w:line="240" w:lineRule="auto"/>
        <w:ind w:right="15" w:hanging="425"/>
      </w:pP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1DB00AFB" w14:textId="21E07649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lastRenderedPageBreak/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–</w:t>
      </w:r>
      <w:r w:rsidRPr="00AA2703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used?</w:t>
      </w:r>
    </w:p>
    <w:p w14:paraId="05A1FD61" w14:textId="3404C594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proofErr w:type="spellStart"/>
      <w:r>
        <w:t>What</w:t>
      </w:r>
      <w:proofErr w:type="spell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?</w:t>
      </w:r>
    </w:p>
    <w:p w14:paraId="32821C93" w14:textId="1A51EBB4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identified?</w:t>
      </w:r>
    </w:p>
    <w:p w14:paraId="448EFEEE" w14:textId="534D1A23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animals?</w:t>
      </w:r>
    </w:p>
    <w:p w14:paraId="3CD6CDE6" w14:textId="20B8EC6C" w:rsidR="008764D3" w:rsidRPr="00AA2703" w:rsidRDefault="008764D3" w:rsidP="00A5728C">
      <w:pPr>
        <w:numPr>
          <w:ilvl w:val="1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AA2703">
        <w:rPr>
          <w:lang w:val="en-US"/>
        </w:rPr>
        <w:t>programme</w:t>
      </w:r>
      <w:proofErr w:type="spellEnd"/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following:</w:t>
      </w:r>
    </w:p>
    <w:p w14:paraId="17A5B771" w14:textId="3C7D6107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strains</w:t>
      </w:r>
      <w:proofErr w:type="spellEnd"/>
      <w:r>
        <w:t>;</w:t>
      </w:r>
    </w:p>
    <w:p w14:paraId="4B7B1715" w14:textId="0E6133A2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4C3160D6" w14:textId="40901385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animals</w:t>
      </w:r>
      <w:proofErr w:type="spellEnd"/>
      <w:r>
        <w:t>;</w:t>
      </w:r>
    </w:p>
    <w:p w14:paraId="784F76DB" w14:textId="77777777" w:rsidR="00A3790F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records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maintained;</w:t>
      </w:r>
      <w:proofErr w:type="gramEnd"/>
    </w:p>
    <w:p w14:paraId="1D5CD446" w14:textId="0C4AA518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Pr="00AA2703">
        <w:rPr>
          <w:lang w:val="en-US"/>
        </w:rPr>
        <w:t>.</w:t>
      </w:r>
    </w:p>
    <w:p w14:paraId="0D4855CD" w14:textId="7CC8D9AD" w:rsidR="008764D3" w:rsidRPr="00AA2703" w:rsidRDefault="008764D3" w:rsidP="00A5728C">
      <w:pPr>
        <w:numPr>
          <w:ilvl w:val="0"/>
          <w:numId w:val="5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AA270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AA270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summary</w:t>
      </w:r>
      <w:proofErr w:type="gramEnd"/>
      <w:r w:rsidRPr="00AA2703">
        <w:rPr>
          <w:lang w:val="en-US"/>
        </w:rPr>
        <w:t>.</w:t>
      </w:r>
    </w:p>
    <w:p w14:paraId="2B10612E" w14:textId="65AD6803" w:rsidR="008764D3" w:rsidRPr="00AA2703" w:rsidRDefault="008764D3" w:rsidP="00A5728C">
      <w:pPr>
        <w:pStyle w:val="Titre1"/>
        <w:tabs>
          <w:tab w:val="center" w:pos="1046"/>
        </w:tabs>
        <w:spacing w:after="180" w:line="240" w:lineRule="auto"/>
        <w:ind w:left="-4" w:firstLine="0"/>
        <w:jc w:val="left"/>
        <w:rPr>
          <w:lang w:val="en-US"/>
        </w:rPr>
      </w:pPr>
      <w:r w:rsidRPr="00AA2703">
        <w:rPr>
          <w:u w:val="none"/>
          <w:lang w:val="en-US"/>
        </w:rPr>
        <w:t>4.</w:t>
      </w:r>
      <w:r w:rsidRPr="00AA2703">
        <w:rPr>
          <w:u w:val="none"/>
          <w:lang w:val="en-US"/>
        </w:rPr>
        <w:tab/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</w:t>
      </w:r>
    </w:p>
    <w:p w14:paraId="2E6CF508" w14:textId="324CBDE5" w:rsidR="008764D3" w:rsidRDefault="008764D3" w:rsidP="00A5728C">
      <w:pPr>
        <w:spacing w:after="180" w:line="240" w:lineRule="auto"/>
        <w:ind w:left="430" w:right="15"/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addressed</w:t>
      </w:r>
      <w:proofErr w:type="spellEnd"/>
      <w:r>
        <w:t>:</w:t>
      </w:r>
    </w:p>
    <w:p w14:paraId="25010D26" w14:textId="09EF4BC8" w:rsidR="008764D3" w:rsidRPr="00AA2703" w:rsidRDefault="008764D3" w:rsidP="00A5728C">
      <w:pPr>
        <w:numPr>
          <w:ilvl w:val="0"/>
          <w:numId w:val="6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AHS-approved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following:</w:t>
      </w:r>
    </w:p>
    <w:p w14:paraId="34622B18" w14:textId="306A567B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results;</w:t>
      </w:r>
      <w:proofErr w:type="gramEnd"/>
    </w:p>
    <w:p w14:paraId="351C0BB7" w14:textId="342D16AE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relevant;</w:t>
      </w:r>
      <w:proofErr w:type="gramEnd"/>
    </w:p>
    <w:p w14:paraId="0FFA36B6" w14:textId="700393ED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system;</w:t>
      </w:r>
      <w:proofErr w:type="gramEnd"/>
    </w:p>
    <w:p w14:paraId="0D11A5AF" w14:textId="76F95B5F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inter-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applied;</w:t>
      </w:r>
      <w:proofErr w:type="gramEnd"/>
    </w:p>
    <w:p w14:paraId="790DDB93" w14:textId="17FEC44A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applied;</w:t>
      </w:r>
      <w:proofErr w:type="gramEnd"/>
    </w:p>
    <w:p w14:paraId="23AD8EAA" w14:textId="18C50DE0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out.</w:t>
      </w:r>
    </w:p>
    <w:p w14:paraId="5446D7C3" w14:textId="090B642A" w:rsidR="008764D3" w:rsidRPr="00AA2703" w:rsidRDefault="008764D3" w:rsidP="00A5728C">
      <w:pPr>
        <w:numPr>
          <w:ilvl w:val="0"/>
          <w:numId w:val="6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results.</w:t>
      </w:r>
    </w:p>
    <w:p w14:paraId="3CD04309" w14:textId="64884570" w:rsidR="008764D3" w:rsidRPr="00AA2703" w:rsidRDefault="008764D3" w:rsidP="00A5728C">
      <w:pPr>
        <w:pStyle w:val="Titre1"/>
        <w:tabs>
          <w:tab w:val="center" w:pos="1144"/>
        </w:tabs>
        <w:spacing w:after="180" w:line="240" w:lineRule="auto"/>
        <w:ind w:left="-4" w:firstLine="0"/>
        <w:jc w:val="left"/>
        <w:rPr>
          <w:lang w:val="en-US"/>
        </w:rPr>
      </w:pPr>
      <w:r w:rsidRPr="00AA2703">
        <w:rPr>
          <w:u w:val="none"/>
          <w:lang w:val="en-US"/>
        </w:rPr>
        <w:t>5.</w:t>
      </w:r>
      <w:r w:rsidRPr="00AA2703">
        <w:rPr>
          <w:u w:val="none"/>
          <w:lang w:val="en-US"/>
        </w:rPr>
        <w:tab/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surveillance</w:t>
      </w:r>
    </w:p>
    <w:p w14:paraId="1CA87907" w14:textId="61C53B2B" w:rsidR="008764D3" w:rsidRDefault="008764D3" w:rsidP="00A5728C">
      <w:pPr>
        <w:spacing w:after="180" w:line="240" w:lineRule="auto"/>
        <w:ind w:left="430" w:right="15"/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included</w:t>
      </w:r>
      <w:proofErr w:type="spellEnd"/>
      <w:r>
        <w:t>:</w:t>
      </w:r>
    </w:p>
    <w:p w14:paraId="0637C355" w14:textId="320ED101" w:rsidR="008764D3" w:rsidRPr="00AA2703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report?</w:t>
      </w:r>
    </w:p>
    <w:p w14:paraId="244D59CA" w14:textId="07699AF5" w:rsidR="008764D3" w:rsidRPr="00AA2703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establishments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slaughterhouses/abattoirs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</w:t>
      </w:r>
    </w:p>
    <w:p w14:paraId="467A5FEB" w14:textId="792A0E2E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lastRenderedPageBreak/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results.</w:t>
      </w:r>
    </w:p>
    <w:p w14:paraId="733E6EB5" w14:textId="77777777" w:rsidR="00A3790F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specifically:</w:t>
      </w:r>
    </w:p>
    <w:p w14:paraId="5FBE836D" w14:textId="2ED69DF2" w:rsidR="008764D3" w:rsidRPr="008764D3" w:rsidRDefault="00561E8C" w:rsidP="00A5728C">
      <w:pPr>
        <w:spacing w:after="180" w:line="240" w:lineRule="auto"/>
        <w:ind w:left="1134" w:right="15" w:hanging="288"/>
        <w:rPr>
          <w:lang w:val="en-US"/>
        </w:rPr>
      </w:pPr>
      <w:r>
        <w:rPr>
          <w:lang w:val="en-US"/>
        </w:rPr>
        <w:t xml:space="preserve"> </w:t>
      </w:r>
      <w:r w:rsidR="008764D3" w:rsidRPr="008764D3">
        <w:rPr>
          <w:lang w:val="en-US"/>
        </w:rPr>
        <w:t>i)</w:t>
      </w:r>
      <w:r>
        <w:rPr>
          <w:lang w:val="en-US"/>
        </w:rPr>
        <w:t xml:space="preserve"> </w:t>
      </w:r>
      <w:r w:rsidR="00A3790F">
        <w:rPr>
          <w:lang w:val="en-US"/>
        </w:rPr>
        <w:tab/>
      </w:r>
      <w:r w:rsidR="008764D3" w:rsidRPr="008764D3">
        <w:rPr>
          <w:lang w:val="en-US"/>
        </w:rPr>
        <w:t>Serological</w:t>
      </w:r>
      <w:r>
        <w:rPr>
          <w:lang w:val="en-US"/>
        </w:rPr>
        <w:t xml:space="preserve"> </w:t>
      </w:r>
      <w:r w:rsidR="008764D3" w:rsidRPr="008764D3">
        <w:rPr>
          <w:i/>
          <w:lang w:val="en-US"/>
        </w:rPr>
        <w:t>surveillance</w:t>
      </w:r>
      <w:r w:rsidR="008764D3" w:rsidRPr="008764D3">
        <w:rPr>
          <w:lang w:val="en-US"/>
        </w:rPr>
        <w:t>.</w:t>
      </w:r>
    </w:p>
    <w:p w14:paraId="0F3DB059" w14:textId="7A7625DA" w:rsidR="00A3790F" w:rsidRDefault="008764D3" w:rsidP="00A5728C">
      <w:pPr>
        <w:spacing w:after="180" w:line="240" w:lineRule="auto"/>
        <w:ind w:left="1134" w:right="3120" w:hanging="288"/>
        <w:rPr>
          <w:lang w:val="en-US"/>
        </w:rPr>
      </w:pPr>
      <w:r w:rsidRPr="008764D3">
        <w:rPr>
          <w:lang w:val="en-US"/>
        </w:rPr>
        <w:t>ii)</w:t>
      </w:r>
      <w:r w:rsidR="00561E8C">
        <w:rPr>
          <w:lang w:val="en-US"/>
        </w:rPr>
        <w:t xml:space="preserve"> </w:t>
      </w:r>
      <w:r w:rsidR="00A3790F">
        <w:rPr>
          <w:lang w:val="en-US"/>
        </w:rPr>
        <w:tab/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genome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antigen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  <w:r w:rsidR="00561E8C">
        <w:rPr>
          <w:lang w:val="en-US"/>
        </w:rPr>
        <w:t xml:space="preserve"> </w:t>
      </w:r>
    </w:p>
    <w:p w14:paraId="23F464C3" w14:textId="21970D57" w:rsidR="00A3790F" w:rsidRPr="00F10C62" w:rsidRDefault="008764D3" w:rsidP="00A5728C">
      <w:pPr>
        <w:spacing w:after="180" w:line="240" w:lineRule="auto"/>
        <w:ind w:left="1134" w:right="3120" w:hanging="288"/>
        <w:rPr>
          <w:lang w:val="en-US"/>
        </w:rPr>
      </w:pPr>
      <w:r w:rsidRPr="00F10C62">
        <w:rPr>
          <w:lang w:val="en-US"/>
        </w:rPr>
        <w:t>iii)</w:t>
      </w:r>
      <w:r w:rsidR="00561E8C" w:rsidRPr="00F10C62">
        <w:rPr>
          <w:lang w:val="en-US"/>
        </w:rPr>
        <w:t xml:space="preserve"> </w:t>
      </w:r>
      <w:r w:rsidR="00A3790F" w:rsidRPr="00F10C62">
        <w:rPr>
          <w:lang w:val="en-US"/>
        </w:rPr>
        <w:tab/>
      </w:r>
      <w:r w:rsidRPr="00F10C62">
        <w:rPr>
          <w:lang w:val="en-US"/>
        </w:rPr>
        <w:t>Sentinel</w:t>
      </w:r>
      <w:r w:rsidR="00561E8C" w:rsidRPr="00F10C62">
        <w:rPr>
          <w:lang w:val="en-US"/>
        </w:rPr>
        <w:t xml:space="preserve"> </w:t>
      </w:r>
      <w:r w:rsidRPr="00F10C62">
        <w:rPr>
          <w:lang w:val="en-US"/>
        </w:rPr>
        <w:t>animals.</w:t>
      </w:r>
      <w:r w:rsidR="00561E8C" w:rsidRPr="00F10C62">
        <w:rPr>
          <w:lang w:val="en-US"/>
        </w:rPr>
        <w:t xml:space="preserve"> </w:t>
      </w:r>
    </w:p>
    <w:p w14:paraId="2AC4CA42" w14:textId="3AE780DF" w:rsidR="008764D3" w:rsidRPr="00A3790F" w:rsidRDefault="008764D3" w:rsidP="00A5728C">
      <w:pPr>
        <w:spacing w:after="180" w:line="240" w:lineRule="auto"/>
        <w:ind w:left="1134" w:right="3120" w:hanging="288"/>
        <w:rPr>
          <w:lang w:val="en-US"/>
        </w:rPr>
      </w:pPr>
      <w:r w:rsidRPr="00A3790F">
        <w:rPr>
          <w:lang w:val="en-US"/>
        </w:rPr>
        <w:t>iv)</w:t>
      </w:r>
      <w:r w:rsidR="00561E8C" w:rsidRPr="00A3790F">
        <w:rPr>
          <w:lang w:val="en-US"/>
        </w:rPr>
        <w:t xml:space="preserve"> </w:t>
      </w:r>
      <w:r w:rsidR="00A3790F">
        <w:rPr>
          <w:lang w:val="en-US"/>
        </w:rPr>
        <w:tab/>
      </w:r>
      <w:r w:rsidRPr="00A3790F">
        <w:rPr>
          <w:i/>
          <w:lang w:val="en-US"/>
        </w:rPr>
        <w:t>Vector</w:t>
      </w:r>
      <w:r w:rsidR="00561E8C" w:rsidRPr="00A3790F">
        <w:rPr>
          <w:lang w:val="en-US"/>
        </w:rPr>
        <w:t xml:space="preserve"> </w:t>
      </w:r>
      <w:r w:rsidRPr="00A3790F">
        <w:rPr>
          <w:i/>
          <w:lang w:val="en-US"/>
        </w:rPr>
        <w:t>surveillance</w:t>
      </w:r>
      <w:r w:rsidRPr="00A3790F">
        <w:rPr>
          <w:lang w:val="en-US"/>
        </w:rPr>
        <w:t>.</w:t>
      </w:r>
    </w:p>
    <w:p w14:paraId="5A9021C3" w14:textId="4996E91A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rationale.</w:t>
      </w:r>
    </w:p>
    <w:p w14:paraId="666C233C" w14:textId="3E9D9DD8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5D909621" w14:textId="137B5035" w:rsidR="008764D3" w:rsidRPr="008764D3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sectors,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02369FC3" w14:textId="77777777" w:rsidR="007C7381" w:rsidRPr="00F10C62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virological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</w:p>
    <w:p w14:paraId="0EDC47F5" w14:textId="1E4FCB52" w:rsidR="008764D3" w:rsidRPr="00F10C62" w:rsidRDefault="008764D3" w:rsidP="00A5728C">
      <w:pPr>
        <w:spacing w:after="180" w:line="240" w:lineRule="auto"/>
        <w:ind w:left="421" w:right="15" w:hanging="421"/>
        <w:rPr>
          <w:lang w:val="en-US"/>
        </w:rPr>
      </w:pPr>
      <w:r w:rsidRPr="00F10C62">
        <w:rPr>
          <w:sz w:val="19"/>
          <w:lang w:val="en-US"/>
        </w:rPr>
        <w:t>6.</w:t>
      </w:r>
      <w:r w:rsidR="007C7381" w:rsidRPr="00F10C62">
        <w:rPr>
          <w:sz w:val="19"/>
          <w:lang w:val="en-US"/>
        </w:rPr>
        <w:tab/>
      </w:r>
      <w:r w:rsidRPr="00F10C62">
        <w:rPr>
          <w:sz w:val="19"/>
          <w:u w:val="single" w:color="000000"/>
          <w:lang w:val="en-US"/>
        </w:rPr>
        <w:t>AHS</w:t>
      </w:r>
      <w:r w:rsidR="00561E8C" w:rsidRPr="00F10C62">
        <w:rPr>
          <w:sz w:val="19"/>
          <w:u w:val="single" w:color="000000"/>
          <w:lang w:val="en-US"/>
        </w:rPr>
        <w:t xml:space="preserve"> </w:t>
      </w:r>
      <w:r w:rsidRPr="00F10C62">
        <w:rPr>
          <w:sz w:val="19"/>
          <w:u w:val="single" w:color="000000"/>
          <w:lang w:val="en-US"/>
        </w:rPr>
        <w:t>prevention</w:t>
      </w:r>
    </w:p>
    <w:p w14:paraId="33C13EEC" w14:textId="7B06F690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1797B110" w14:textId="4B26AE24" w:rsidR="008764D3" w:rsidRPr="008764D3" w:rsidRDefault="008764D3" w:rsidP="00A5728C">
      <w:pPr>
        <w:numPr>
          <w:ilvl w:val="0"/>
          <w:numId w:val="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possible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collaboration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17077AC" w14:textId="225362C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conditions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42ABD88D" w14:textId="60B2ECA9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559F759C" w14:textId="2428D34D" w:rsidR="008764D3" w:rsidRPr="008764D3" w:rsidRDefault="008764D3" w:rsidP="00A5728C">
      <w:pPr>
        <w:numPr>
          <w:ilvl w:val="0"/>
          <w:numId w:val="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3446F276" w14:textId="77777777" w:rsidR="00FC3492" w:rsidRPr="00F10C62" w:rsidRDefault="00FC3492" w:rsidP="00A5728C">
      <w:pPr>
        <w:spacing w:after="160" w:line="240" w:lineRule="auto"/>
        <w:ind w:left="0" w:right="0" w:firstLine="0"/>
        <w:jc w:val="left"/>
        <w:rPr>
          <w:lang w:val="en-US"/>
        </w:rPr>
      </w:pPr>
      <w:r w:rsidRPr="00F10C62">
        <w:rPr>
          <w:lang w:val="en-US"/>
        </w:rPr>
        <w:br w:type="page"/>
      </w:r>
    </w:p>
    <w:p w14:paraId="616FBA16" w14:textId="0501E1FA" w:rsidR="008764D3" w:rsidRDefault="008764D3" w:rsidP="00A5728C">
      <w:pPr>
        <w:numPr>
          <w:ilvl w:val="0"/>
          <w:numId w:val="8"/>
        </w:numPr>
        <w:spacing w:after="180" w:line="240" w:lineRule="auto"/>
        <w:ind w:left="846" w:right="15" w:hanging="425"/>
      </w:pPr>
      <w:r>
        <w:lastRenderedPageBreak/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1642C4B9" w14:textId="08B36B10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1A81A1CF" w14:textId="66927558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</w:p>
    <w:p w14:paraId="7A29494E" w14:textId="59C534D8" w:rsidR="008764D3" w:rsidRPr="008764D3" w:rsidRDefault="008764D3" w:rsidP="00A5728C">
      <w:pPr>
        <w:numPr>
          <w:ilvl w:val="1"/>
          <w:numId w:val="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1CEE1DA3" w14:textId="27DC3D67" w:rsidR="008764D3" w:rsidRPr="008764D3" w:rsidRDefault="008764D3" w:rsidP="00A5728C">
      <w:pPr>
        <w:numPr>
          <w:ilvl w:val="1"/>
          <w:numId w:val="8"/>
        </w:numPr>
        <w:spacing w:after="120" w:line="240" w:lineRule="auto"/>
        <w:ind w:right="17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75F3CA0E" w14:textId="77777777" w:rsidR="008764D3" w:rsidRDefault="008764D3" w:rsidP="00A5728C">
      <w:pPr>
        <w:numPr>
          <w:ilvl w:val="2"/>
          <w:numId w:val="8"/>
        </w:numPr>
        <w:spacing w:after="120" w:line="240" w:lineRule="auto"/>
        <w:ind w:right="17" w:hanging="425"/>
      </w:pPr>
      <w:proofErr w:type="spellStart"/>
      <w:r>
        <w:t>equids</w:t>
      </w:r>
      <w:proofErr w:type="spellEnd"/>
      <w:r>
        <w:t>;</w:t>
      </w:r>
    </w:p>
    <w:p w14:paraId="249B851B" w14:textId="456B8A6A" w:rsidR="008764D3" w:rsidRPr="008764D3" w:rsidRDefault="008764D3" w:rsidP="00A5728C">
      <w:pPr>
        <w:numPr>
          <w:ilvl w:val="2"/>
          <w:numId w:val="8"/>
        </w:numPr>
        <w:spacing w:after="120" w:line="240" w:lineRule="auto"/>
        <w:ind w:right="17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proofErr w:type="gramStart"/>
      <w:r w:rsidRPr="008764D3">
        <w:rPr>
          <w:lang w:val="en-US"/>
        </w:rPr>
        <w:t>);</w:t>
      </w:r>
      <w:proofErr w:type="gramEnd"/>
    </w:p>
    <w:p w14:paraId="7D4E26C2" w14:textId="74D3D409" w:rsidR="008764D3" w:rsidRDefault="008764D3" w:rsidP="00A5728C">
      <w:pPr>
        <w:numPr>
          <w:ilvl w:val="2"/>
          <w:numId w:val="8"/>
        </w:numPr>
        <w:spacing w:after="120" w:line="240" w:lineRule="auto"/>
        <w:ind w:right="17" w:hanging="425"/>
      </w:pPr>
      <w:proofErr w:type="spellStart"/>
      <w:r>
        <w:t>equine</w:t>
      </w:r>
      <w:proofErr w:type="spellEnd"/>
      <w:r w:rsidR="00561E8C">
        <w:t xml:space="preserve"> </w:t>
      </w:r>
      <w:proofErr w:type="spellStart"/>
      <w:r>
        <w:t>derived</w:t>
      </w:r>
      <w:proofErr w:type="spellEnd"/>
      <w:r w:rsidR="00561E8C">
        <w:t xml:space="preserve"> </w:t>
      </w:r>
      <w:r>
        <w:t>(by-)</w:t>
      </w:r>
      <w:proofErr w:type="spellStart"/>
      <w:r>
        <w:t>products</w:t>
      </w:r>
      <w:proofErr w:type="spellEnd"/>
      <w:r>
        <w:t>;</w:t>
      </w:r>
    </w:p>
    <w:p w14:paraId="3A31EB65" w14:textId="1E11DA3D" w:rsidR="008764D3" w:rsidRDefault="008764D3" w:rsidP="00A5728C">
      <w:pPr>
        <w:numPr>
          <w:ilvl w:val="2"/>
          <w:numId w:val="8"/>
        </w:numPr>
        <w:spacing w:after="180" w:line="240" w:lineRule="auto"/>
        <w:ind w:right="15" w:hanging="425"/>
      </w:pPr>
      <w:proofErr w:type="spellStart"/>
      <w:r>
        <w:rPr>
          <w:i/>
        </w:rPr>
        <w:t>veterinary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.</w:t>
      </w:r>
    </w:p>
    <w:p w14:paraId="2820528A" w14:textId="74C1BC2A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-4" w:firstLine="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7B0B5198" w14:textId="1F794944" w:rsidR="008764D3" w:rsidRPr="008764D3" w:rsidRDefault="008764D3" w:rsidP="00A5728C">
      <w:pPr>
        <w:numPr>
          <w:ilvl w:val="0"/>
          <w:numId w:val="9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C462FC6" w14:textId="3F2E7704" w:rsidR="008764D3" w:rsidRPr="008764D3" w:rsidRDefault="008764D3" w:rsidP="00A5728C">
      <w:pPr>
        <w:numPr>
          <w:ilvl w:val="0"/>
          <w:numId w:val="9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2BA3AD00" w14:textId="536B5FD3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4130AC65" w14:textId="5DA501B2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03527EE7" w14:textId="28DA0646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0EDB2017" w14:textId="10D970FA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Pr="008764D3">
        <w:rPr>
          <w:lang w:val="en-US"/>
        </w:rPr>
        <w:t>-protected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stabling,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076AC05E" w14:textId="0D27A71E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25628E7F" w14:textId="08B6AE5F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51016864" w14:textId="059BED7D" w:rsidR="008764D3" w:rsidRPr="008764D3" w:rsidRDefault="008764D3" w:rsidP="00A5728C">
      <w:pPr>
        <w:pStyle w:val="Titre1"/>
        <w:tabs>
          <w:tab w:val="center" w:pos="1394"/>
        </w:tabs>
        <w:spacing w:after="180" w:line="240" w:lineRule="auto"/>
        <w:ind w:left="-4" w:firstLine="0"/>
        <w:jc w:val="left"/>
        <w:rPr>
          <w:lang w:val="en-US"/>
        </w:rPr>
      </w:pPr>
      <w:r w:rsidRPr="008764D3">
        <w:rPr>
          <w:u w:val="none"/>
          <w:lang w:val="en-US"/>
        </w:rPr>
        <w:lastRenderedPageBreak/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3E0E9E64" w14:textId="5A61CE27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6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questionnaire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51DF48E7" w14:textId="14DCA9A2" w:rsidR="008764D3" w:rsidRPr="00A3790F" w:rsidRDefault="008764D3" w:rsidP="00A5728C">
      <w:pPr>
        <w:spacing w:after="180" w:line="240" w:lineRule="auto"/>
        <w:ind w:left="2236" w:right="2236" w:hanging="10"/>
        <w:jc w:val="center"/>
        <w:rPr>
          <w:b/>
          <w:bCs/>
          <w:lang w:val="en-US"/>
        </w:rPr>
      </w:pPr>
      <w:r w:rsidRPr="00A3790F">
        <w:rPr>
          <w:b/>
          <w:bCs/>
          <w:lang w:val="en-US"/>
        </w:rPr>
        <w:t>Article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1.7.2.</w:t>
      </w:r>
    </w:p>
    <w:p w14:paraId="7DFCB94E" w14:textId="01214E84" w:rsidR="008764D3" w:rsidRPr="00A3790F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A3790F">
        <w:rPr>
          <w:b/>
          <w:bCs/>
          <w:lang w:val="en-US"/>
        </w:rPr>
        <w:t>Zone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free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from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infection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with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African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horse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sickness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virus</w:t>
      </w:r>
    </w:p>
    <w:p w14:paraId="635DDB0C" w14:textId="682B9630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African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horse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sickness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22A942FD" w14:textId="1D00982A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527B9F67" w14:textId="719B4778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6B9F14CC" w14:textId="7D52298D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50EDC2E8" w14:textId="5A1551A1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4C5B0E3B" w14:textId="64E9108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5C3DC001" w14:textId="4892E0CC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47FBC6A5" w14:textId="0FE5C172" w:rsidR="008764D3" w:rsidRPr="008764D3" w:rsidRDefault="008764D3" w:rsidP="00A5728C">
      <w:pPr>
        <w:numPr>
          <w:ilvl w:val="0"/>
          <w:numId w:val="10"/>
        </w:numPr>
        <w:spacing w:after="180" w:line="240" w:lineRule="auto"/>
        <w:ind w:left="425" w:right="15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two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</w:t>
      </w:r>
      <w:r w:rsidRPr="008764D3">
        <w:rPr>
          <w:lang w:val="en-US"/>
        </w:rPr>
        <w:t>;</w:t>
      </w:r>
      <w:proofErr w:type="gramEnd"/>
    </w:p>
    <w:p w14:paraId="21009171" w14:textId="7D6DFAD6" w:rsidR="008764D3" w:rsidRPr="008764D3" w:rsidRDefault="008764D3" w:rsidP="00A5728C">
      <w:pPr>
        <w:numPr>
          <w:ilvl w:val="0"/>
          <w:numId w:val="10"/>
        </w:numPr>
        <w:spacing w:after="180" w:line="240" w:lineRule="auto"/>
        <w:ind w:left="425" w:right="15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</w:t>
      </w:r>
      <w:r w:rsidRPr="008764D3">
        <w:rPr>
          <w:lang w:val="en-US"/>
        </w:rPr>
        <w:t>;</w:t>
      </w:r>
      <w:proofErr w:type="gramEnd"/>
    </w:p>
    <w:p w14:paraId="2DD86C4D" w14:textId="4BCA7F23" w:rsidR="008764D3" w:rsidRPr="008764D3" w:rsidRDefault="008764D3" w:rsidP="00A5728C">
      <w:pPr>
        <w:numPr>
          <w:ilvl w:val="0"/>
          <w:numId w:val="10"/>
        </w:numPr>
        <w:spacing w:after="180" w:line="240" w:lineRule="auto"/>
        <w:ind w:left="425" w:right="15" w:hanging="425"/>
        <w:rPr>
          <w:lang w:val="en-US"/>
        </w:rPr>
      </w:pP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</w:t>
      </w:r>
    </w:p>
    <w:p w14:paraId="62BF8E0D" w14:textId="1200CAC2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69B97EE2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-4" w:firstLine="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0C458F1A" w14:textId="7AF457D3" w:rsidR="008764D3" w:rsidRPr="008764D3" w:rsidRDefault="008764D3" w:rsidP="00A5728C">
      <w:pPr>
        <w:numPr>
          <w:ilvl w:val="0"/>
          <w:numId w:val="1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</w:p>
    <w:p w14:paraId="638F9A9B" w14:textId="009D40F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digitalised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172B1510" w14:textId="3CD0ABA7" w:rsidR="008764D3" w:rsidRPr="008764D3" w:rsidRDefault="008764D3" w:rsidP="00A5728C">
      <w:pPr>
        <w:numPr>
          <w:ilvl w:val="0"/>
          <w:numId w:val="1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Demographics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horses,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zebras,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various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6AD3B7BD" w14:textId="25C2A3E4" w:rsidR="008764D3" w:rsidRDefault="008764D3" w:rsidP="00A5728C">
      <w:pPr>
        <w:spacing w:after="180" w:line="240" w:lineRule="auto"/>
        <w:ind w:left="860" w:right="15"/>
      </w:pP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mules,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hinnies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zebras)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breeding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leisure,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exhibition,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06F297AD" w14:textId="77777777" w:rsidR="009F27E2" w:rsidRDefault="008764D3" w:rsidP="00A5728C">
      <w:pPr>
        <w:numPr>
          <w:ilvl w:val="0"/>
          <w:numId w:val="11"/>
        </w:numPr>
        <w:spacing w:after="40" w:line="240" w:lineRule="auto"/>
        <w:ind w:right="17" w:hanging="421"/>
        <w:rPr>
          <w:lang w:val="en-US"/>
        </w:rPr>
      </w:pPr>
      <w:r w:rsidRPr="009F27E2">
        <w:rPr>
          <w:lang w:val="en-US"/>
        </w:rPr>
        <w:t>Equine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sectors.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Provide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general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description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of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relative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economic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importance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of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equine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in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country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and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i/>
          <w:lang w:val="en-US"/>
        </w:rPr>
        <w:t>zone</w:t>
      </w:r>
      <w:r w:rsidRPr="009F27E2">
        <w:rPr>
          <w:lang w:val="en-US"/>
        </w:rPr>
        <w:t>.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Consider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below-mentioned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groupings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and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outline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any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recent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significant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changes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observed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within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groupings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(attach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relevant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documents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if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available):</w:t>
      </w:r>
      <w:r w:rsidR="00561E8C" w:rsidRPr="009F27E2">
        <w:rPr>
          <w:lang w:val="en-US"/>
        </w:rPr>
        <w:t xml:space="preserve"> </w:t>
      </w:r>
    </w:p>
    <w:p w14:paraId="3AF87B4C" w14:textId="430E3FF3" w:rsidR="00A3790F" w:rsidRPr="009F27E2" w:rsidRDefault="008764D3" w:rsidP="00A5728C">
      <w:pPr>
        <w:pStyle w:val="Paragraphedeliste"/>
        <w:numPr>
          <w:ilvl w:val="0"/>
          <w:numId w:val="137"/>
        </w:numPr>
        <w:spacing w:after="40" w:line="240" w:lineRule="auto"/>
        <w:ind w:right="17"/>
        <w:contextualSpacing w:val="0"/>
        <w:rPr>
          <w:lang w:val="en-US"/>
        </w:rPr>
      </w:pPr>
      <w:r w:rsidRPr="009F27E2">
        <w:rPr>
          <w:lang w:val="en-US"/>
        </w:rPr>
        <w:t>breeding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stock</w:t>
      </w:r>
      <w:r w:rsidR="00561E8C" w:rsidRPr="009F27E2">
        <w:rPr>
          <w:lang w:val="en-US"/>
        </w:rPr>
        <w:t xml:space="preserve"> </w:t>
      </w:r>
      <w:proofErr w:type="gramStart"/>
      <w:r w:rsidRPr="009F27E2">
        <w:rPr>
          <w:lang w:val="en-US"/>
        </w:rPr>
        <w:t>equids;</w:t>
      </w:r>
      <w:proofErr w:type="gramEnd"/>
      <w:r w:rsidR="00561E8C" w:rsidRPr="009F27E2">
        <w:rPr>
          <w:lang w:val="en-US"/>
        </w:rPr>
        <w:t xml:space="preserve"> </w:t>
      </w:r>
    </w:p>
    <w:p w14:paraId="3A34396E" w14:textId="77777777" w:rsidR="00D13397" w:rsidRDefault="008764D3" w:rsidP="00A5728C">
      <w:pPr>
        <w:pStyle w:val="Paragraphedeliste"/>
        <w:numPr>
          <w:ilvl w:val="1"/>
          <w:numId w:val="8"/>
        </w:numPr>
        <w:spacing w:after="40" w:line="240" w:lineRule="auto"/>
        <w:ind w:left="1207" w:right="17" w:hanging="360"/>
        <w:contextualSpacing w:val="0"/>
        <w:rPr>
          <w:lang w:val="en-US"/>
        </w:rPr>
      </w:pPr>
      <w:r w:rsidRPr="00D13397">
        <w:rPr>
          <w:lang w:val="en-US"/>
        </w:rPr>
        <w:t>competition</w:t>
      </w:r>
      <w:r w:rsidR="00561E8C" w:rsidRPr="00D13397">
        <w:rPr>
          <w:lang w:val="en-US"/>
        </w:rPr>
        <w:t xml:space="preserve"> </w:t>
      </w:r>
      <w:proofErr w:type="gramStart"/>
      <w:r w:rsidRPr="00D13397">
        <w:rPr>
          <w:lang w:val="en-US"/>
        </w:rPr>
        <w:t>horses;</w:t>
      </w:r>
      <w:proofErr w:type="gramEnd"/>
      <w:r w:rsidR="00561E8C" w:rsidRPr="00D13397">
        <w:rPr>
          <w:lang w:val="en-US"/>
        </w:rPr>
        <w:t xml:space="preserve"> </w:t>
      </w:r>
    </w:p>
    <w:p w14:paraId="6CD785A3" w14:textId="008BFE24" w:rsidR="00B71CAD" w:rsidRPr="00D13397" w:rsidRDefault="008764D3" w:rsidP="00A5728C">
      <w:pPr>
        <w:pStyle w:val="Paragraphedeliste"/>
        <w:spacing w:after="40" w:line="240" w:lineRule="auto"/>
        <w:ind w:left="1207" w:right="17" w:hanging="360"/>
        <w:contextualSpacing w:val="0"/>
        <w:rPr>
          <w:lang w:val="en-US"/>
        </w:rPr>
      </w:pPr>
      <w:r w:rsidRPr="00D13397">
        <w:rPr>
          <w:lang w:val="en-US"/>
        </w:rPr>
        <w:t>iii)</w:t>
      </w:r>
      <w:r w:rsidR="00561E8C" w:rsidRPr="00D13397">
        <w:rPr>
          <w:lang w:val="en-US"/>
        </w:rPr>
        <w:t xml:space="preserve"> </w:t>
      </w:r>
      <w:r w:rsidR="00D13397">
        <w:rPr>
          <w:lang w:val="en-US"/>
        </w:rPr>
        <w:tab/>
      </w:r>
      <w:r w:rsidRPr="00D13397">
        <w:rPr>
          <w:lang w:val="en-US"/>
        </w:rPr>
        <w:t>leisure</w:t>
      </w:r>
      <w:r w:rsidR="00561E8C" w:rsidRPr="00D13397">
        <w:rPr>
          <w:lang w:val="en-US"/>
        </w:rPr>
        <w:t xml:space="preserve"> </w:t>
      </w:r>
      <w:proofErr w:type="gramStart"/>
      <w:r w:rsidRPr="00D13397">
        <w:rPr>
          <w:lang w:val="en-US"/>
        </w:rPr>
        <w:t>equids;</w:t>
      </w:r>
      <w:proofErr w:type="gramEnd"/>
      <w:r w:rsidR="00561E8C" w:rsidRPr="00D13397">
        <w:rPr>
          <w:lang w:val="en-US"/>
        </w:rPr>
        <w:t xml:space="preserve"> </w:t>
      </w:r>
    </w:p>
    <w:p w14:paraId="1E24BDBD" w14:textId="77777777" w:rsidR="005956F9" w:rsidRDefault="008764D3" w:rsidP="00A5728C">
      <w:pPr>
        <w:pStyle w:val="Paragraphedeliste"/>
        <w:spacing w:after="40" w:line="240" w:lineRule="auto"/>
        <w:ind w:left="1207" w:right="17" w:hanging="360"/>
        <w:contextualSpacing w:val="0"/>
        <w:rPr>
          <w:lang w:val="en-US"/>
        </w:rPr>
      </w:pPr>
      <w:r w:rsidRPr="00A3790F">
        <w:rPr>
          <w:lang w:val="en-US"/>
        </w:rPr>
        <w:t>iv)</w:t>
      </w:r>
      <w:r w:rsidR="00561E8C" w:rsidRPr="00A3790F">
        <w:rPr>
          <w:lang w:val="en-US"/>
        </w:rPr>
        <w:t xml:space="preserve"> </w:t>
      </w:r>
      <w:r w:rsidR="00D13397">
        <w:rPr>
          <w:lang w:val="en-US"/>
        </w:rPr>
        <w:tab/>
      </w:r>
      <w:r w:rsidRPr="00A3790F">
        <w:rPr>
          <w:lang w:val="en-US"/>
        </w:rPr>
        <w:t>exhibition</w:t>
      </w:r>
      <w:r w:rsidR="00561E8C" w:rsidRPr="00A3790F">
        <w:rPr>
          <w:lang w:val="en-US"/>
        </w:rPr>
        <w:t xml:space="preserve"> </w:t>
      </w:r>
      <w:proofErr w:type="gramStart"/>
      <w:r w:rsidRPr="00A3790F">
        <w:rPr>
          <w:lang w:val="en-US"/>
        </w:rPr>
        <w:t>equids;</w:t>
      </w:r>
      <w:proofErr w:type="gramEnd"/>
    </w:p>
    <w:p w14:paraId="507662B1" w14:textId="45064F80" w:rsidR="008764D3" w:rsidRPr="008764D3" w:rsidRDefault="008764D3" w:rsidP="00A5728C">
      <w:pPr>
        <w:pStyle w:val="Paragraphedeliste"/>
        <w:spacing w:after="40" w:line="240" w:lineRule="auto"/>
        <w:ind w:left="1207" w:right="15" w:hanging="360"/>
        <w:contextualSpacing w:val="0"/>
        <w:rPr>
          <w:lang w:val="en-US"/>
        </w:rPr>
      </w:pPr>
      <w:r w:rsidRPr="008764D3">
        <w:rPr>
          <w:lang w:val="en-US"/>
        </w:rPr>
        <w:t>v)</w:t>
      </w:r>
      <w:r w:rsidRPr="008764D3">
        <w:rPr>
          <w:lang w:val="en-US"/>
        </w:rPr>
        <w:tab/>
        <w:t>working,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donkeys,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mules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hinnies).</w:t>
      </w:r>
    </w:p>
    <w:p w14:paraId="04069092" w14:textId="6C318397" w:rsidR="008764D3" w:rsidRPr="00533558" w:rsidRDefault="008764D3" w:rsidP="00A5728C">
      <w:pPr>
        <w:numPr>
          <w:ilvl w:val="0"/>
          <w:numId w:val="137"/>
        </w:numPr>
        <w:spacing w:after="180" w:line="240" w:lineRule="auto"/>
        <w:ind w:left="860" w:right="15"/>
        <w:rPr>
          <w:lang w:val="en-US"/>
        </w:rPr>
      </w:pPr>
      <w:r w:rsidRPr="00533558">
        <w:rPr>
          <w:i/>
          <w:lang w:val="en-US"/>
        </w:rPr>
        <w:lastRenderedPageBreak/>
        <w:t>Wildlife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demographics.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What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captive</w:t>
      </w:r>
      <w:r w:rsidR="00561E8C" w:rsidRPr="00533558">
        <w:rPr>
          <w:i/>
          <w:lang w:val="en-US"/>
        </w:rPr>
        <w:t xml:space="preserve"> </w:t>
      </w:r>
      <w:r w:rsidRPr="00533558">
        <w:rPr>
          <w:i/>
          <w:lang w:val="en-US"/>
        </w:rPr>
        <w:t>wild</w:t>
      </w:r>
      <w:r w:rsidRPr="00533558">
        <w:rPr>
          <w:lang w:val="en-US"/>
        </w:rPr>
        <w:t>,</w:t>
      </w:r>
      <w:r w:rsidR="00561E8C" w:rsidRPr="00533558">
        <w:rPr>
          <w:lang w:val="en-US"/>
        </w:rPr>
        <w:t xml:space="preserve"> </w:t>
      </w:r>
      <w:proofErr w:type="gramStart"/>
      <w:r w:rsidRPr="00533558">
        <w:rPr>
          <w:i/>
          <w:lang w:val="en-US"/>
        </w:rPr>
        <w:t>wild</w:t>
      </w:r>
      <w:proofErr w:type="gramEnd"/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or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feral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equids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are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present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in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the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country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and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the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zone</w:t>
      </w:r>
      <w:r w:rsidRPr="00533558">
        <w:rPr>
          <w:lang w:val="en-US"/>
        </w:rPr>
        <w:t>?</w:t>
      </w:r>
      <w:r w:rsidR="00533558">
        <w:rPr>
          <w:lang w:val="en-US"/>
        </w:rPr>
        <w:br/>
      </w:r>
      <w:r w:rsidRPr="00533558">
        <w:rPr>
          <w:lang w:val="en-US"/>
        </w:rPr>
        <w:t>Provide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estimates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of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population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sizes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and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geographic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distribution.</w:t>
      </w:r>
    </w:p>
    <w:p w14:paraId="0AE4E0B2" w14:textId="73F5A073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-4" w:firstLine="0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098CD439" w14:textId="504A783D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7AB65416" w14:textId="66D7BE9F" w:rsid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3FC4D7D6" w14:textId="5979C2E1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7D9912B7" w14:textId="7186EC52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746FFED9" w14:textId="6CBF9594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0790BB27" w14:textId="29EC616D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5668856F" w14:textId="2C29B0F2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02D3CAFF" w14:textId="1906E2FB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Leisure,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exhibition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</w:p>
    <w:p w14:paraId="121F39AF" w14:textId="7574862F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transfer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ownership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occurs.</w:t>
      </w:r>
    </w:p>
    <w:p w14:paraId="52F4A606" w14:textId="231979CD" w:rsidR="008764D3" w:rsidRDefault="008764D3" w:rsidP="00A5728C">
      <w:pPr>
        <w:pStyle w:val="Titre1"/>
        <w:tabs>
          <w:tab w:val="center" w:pos="1115"/>
        </w:tabs>
        <w:spacing w:after="180" w:line="240" w:lineRule="auto"/>
        <w:ind w:left="-4" w:firstLine="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AHS</w:t>
      </w:r>
      <w:r w:rsidR="00561E8C">
        <w:t xml:space="preserve"> </w:t>
      </w:r>
      <w:proofErr w:type="spellStart"/>
      <w:r>
        <w:t>eradication</w:t>
      </w:r>
      <w:proofErr w:type="spellEnd"/>
    </w:p>
    <w:p w14:paraId="0E920E8C" w14:textId="1F8D51C2" w:rsidR="008764D3" w:rsidRPr="008764D3" w:rsidRDefault="008764D3" w:rsidP="00A5728C">
      <w:pPr>
        <w:numPr>
          <w:ilvl w:val="0"/>
          <w:numId w:val="1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1444C696" w14:textId="558DE411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2D832509" w14:textId="6A79A503" w:rsidR="008764D3" w:rsidRPr="008764D3" w:rsidRDefault="008764D3" w:rsidP="00A5728C">
      <w:pPr>
        <w:numPr>
          <w:ilvl w:val="0"/>
          <w:numId w:val="1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vectors</w:t>
      </w:r>
      <w:r w:rsidRPr="008764D3">
        <w:rPr>
          <w:lang w:val="en-US"/>
        </w:rPr>
        <w:t>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1B309B1F" w14:textId="14D54B1F" w:rsidR="008764D3" w:rsidRPr="008764D3" w:rsidRDefault="008764D3" w:rsidP="00A5728C">
      <w:pPr>
        <w:numPr>
          <w:ilvl w:val="0"/>
          <w:numId w:val="13"/>
        </w:numPr>
        <w:spacing w:after="120" w:line="240" w:lineRule="auto"/>
        <w:ind w:left="846" w:right="17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32BBA75D" w14:textId="3B262166" w:rsidR="008764D3" w:rsidRDefault="008764D3" w:rsidP="00A5728C">
      <w:pPr>
        <w:numPr>
          <w:ilvl w:val="1"/>
          <w:numId w:val="13"/>
        </w:numPr>
        <w:spacing w:after="120" w:line="240" w:lineRule="auto"/>
        <w:ind w:right="17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64106FFA" w14:textId="430651DC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7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prohibited;</w:t>
      </w:r>
      <w:proofErr w:type="gramEnd"/>
    </w:p>
    <w:p w14:paraId="65A4B7D0" w14:textId="5AB93270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7" w:hanging="425"/>
        <w:rPr>
          <w:lang w:val="en-US"/>
        </w:rPr>
      </w:pPr>
      <w:r w:rsidRPr="008764D3">
        <w:rPr>
          <w:lang w:val="en-US"/>
        </w:rPr>
        <w:lastRenderedPageBreak/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7B2C9946" w14:textId="0B6A9CF6" w:rsidR="008764D3" w:rsidRDefault="008764D3" w:rsidP="00A5728C">
      <w:pPr>
        <w:numPr>
          <w:ilvl w:val="1"/>
          <w:numId w:val="13"/>
        </w:numPr>
        <w:spacing w:after="12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79011627" w14:textId="28F5E959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out;</w:t>
      </w:r>
      <w:proofErr w:type="gramEnd"/>
    </w:p>
    <w:p w14:paraId="39BBBC98" w14:textId="13C185BA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</w:p>
    <w:p w14:paraId="723EF8BE" w14:textId="70FCD19B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proofErr w:type="spellStart"/>
      <w:r>
        <w:t>What</w:t>
      </w:r>
      <w:proofErr w:type="spell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?</w:t>
      </w:r>
    </w:p>
    <w:p w14:paraId="74D995F1" w14:textId="06F0F8AE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animals?</w:t>
      </w:r>
    </w:p>
    <w:p w14:paraId="5A5A47BE" w14:textId="77B4E024" w:rsidR="008764D3" w:rsidRPr="008764D3" w:rsidRDefault="008764D3" w:rsidP="00A5728C">
      <w:pPr>
        <w:numPr>
          <w:ilvl w:val="1"/>
          <w:numId w:val="13"/>
        </w:numPr>
        <w:spacing w:after="12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547F3457" w14:textId="1346E095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strains</w:t>
      </w:r>
      <w:proofErr w:type="spellEnd"/>
      <w:r>
        <w:t>;</w:t>
      </w:r>
    </w:p>
    <w:p w14:paraId="2F07D229" w14:textId="212E4B11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r>
        <w:t>the</w:t>
      </w:r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5A163F97" w14:textId="002EA440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animals</w:t>
      </w:r>
      <w:proofErr w:type="spellEnd"/>
      <w:r>
        <w:t>;</w:t>
      </w:r>
    </w:p>
    <w:p w14:paraId="7BCB883B" w14:textId="77777777" w:rsidR="00533558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maintained;</w:t>
      </w:r>
      <w:proofErr w:type="gramEnd"/>
      <w:r w:rsidR="00561E8C">
        <w:rPr>
          <w:lang w:val="en-US"/>
        </w:rPr>
        <w:t xml:space="preserve"> </w:t>
      </w:r>
    </w:p>
    <w:p w14:paraId="229275C0" w14:textId="1DEC4546" w:rsidR="008764D3" w:rsidRPr="008764D3" w:rsidRDefault="008764D3" w:rsidP="00A5728C">
      <w:pPr>
        <w:numPr>
          <w:ilvl w:val="2"/>
          <w:numId w:val="13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67BBFDD2" w14:textId="3AA64A4D" w:rsidR="008764D3" w:rsidRPr="008764D3" w:rsidRDefault="008764D3" w:rsidP="00A5728C">
      <w:pPr>
        <w:numPr>
          <w:ilvl w:val="0"/>
          <w:numId w:val="1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8764D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</w:p>
    <w:p w14:paraId="32054E89" w14:textId="16CCC6AE" w:rsidR="008764D3" w:rsidRPr="008764D3" w:rsidRDefault="008764D3" w:rsidP="00A5728C">
      <w:pPr>
        <w:pStyle w:val="Titre1"/>
        <w:tabs>
          <w:tab w:val="center" w:pos="1046"/>
        </w:tabs>
        <w:spacing w:after="180" w:line="240" w:lineRule="auto"/>
        <w:ind w:left="426" w:hanging="426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10A2B12B" w14:textId="5CF995F0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addressed</w:t>
      </w:r>
      <w:proofErr w:type="spellEnd"/>
      <w:r>
        <w:t>:</w:t>
      </w:r>
    </w:p>
    <w:p w14:paraId="4C737877" w14:textId="66EE8E92" w:rsidR="008764D3" w:rsidRDefault="008764D3" w:rsidP="00A5728C">
      <w:pPr>
        <w:numPr>
          <w:ilvl w:val="0"/>
          <w:numId w:val="14"/>
        </w:numPr>
        <w:spacing w:after="180" w:line="240" w:lineRule="auto"/>
        <w:ind w:left="846"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diagnosed.</w:t>
      </w:r>
      <w:r w:rsidR="00561E8C">
        <w:rPr>
          <w:lang w:val="en-US"/>
        </w:rPr>
        <w:t xml:space="preserve"> </w:t>
      </w:r>
      <w:proofErr w:type="spellStart"/>
      <w:r>
        <w:t>Address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points:</w:t>
      </w:r>
    </w:p>
    <w:p w14:paraId="04E14FC4" w14:textId="5DF35ABD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52BDC035" w14:textId="3C85AE5F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54839F53" w14:textId="295C826B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58840679" w14:textId="7D3BD18E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5BF92932" w14:textId="784E4D69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00AE49D2" w14:textId="5ABB5027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3952AAEC" w14:textId="24C2CA4F" w:rsidR="008764D3" w:rsidRPr="008764D3" w:rsidRDefault="008764D3" w:rsidP="00A5728C">
      <w:pPr>
        <w:numPr>
          <w:ilvl w:val="0"/>
          <w:numId w:val="1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3373EAF7" w14:textId="7C74CA85" w:rsidR="008764D3" w:rsidRPr="008764D3" w:rsidRDefault="008764D3" w:rsidP="00A5728C">
      <w:pPr>
        <w:pStyle w:val="Titre1"/>
        <w:tabs>
          <w:tab w:val="center" w:pos="1144"/>
        </w:tabs>
        <w:spacing w:after="180" w:line="240" w:lineRule="auto"/>
        <w:ind w:left="-4" w:firstLine="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0109D2C3" w14:textId="62F9E2AF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included</w:t>
      </w:r>
      <w:proofErr w:type="spellEnd"/>
      <w:r>
        <w:t>:</w:t>
      </w:r>
    </w:p>
    <w:p w14:paraId="70E72BD3" w14:textId="00052074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6F892534" w14:textId="0D2DEBDE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lastRenderedPageBreak/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</w:p>
    <w:p w14:paraId="7B652250" w14:textId="7AF3CB9C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50D2F945" w14:textId="77777777" w:rsidR="00702E8B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specifically:</w:t>
      </w:r>
      <w:r w:rsidR="00561E8C">
        <w:rPr>
          <w:lang w:val="en-US"/>
        </w:rPr>
        <w:t xml:space="preserve"> </w:t>
      </w:r>
    </w:p>
    <w:p w14:paraId="71E262F3" w14:textId="48B1A5AE" w:rsidR="008764D3" w:rsidRPr="008764D3" w:rsidRDefault="008764D3" w:rsidP="00A5728C">
      <w:pPr>
        <w:spacing w:after="180" w:line="240" w:lineRule="auto"/>
        <w:ind w:left="1276" w:right="15" w:hanging="430"/>
        <w:rPr>
          <w:lang w:val="en-US"/>
        </w:rPr>
      </w:pPr>
      <w:r w:rsidRPr="008764D3">
        <w:rPr>
          <w:lang w:val="en-US"/>
        </w:rPr>
        <w:t>i)</w:t>
      </w:r>
      <w:r w:rsidR="00702E8B">
        <w:rPr>
          <w:lang w:val="en-US"/>
        </w:rPr>
        <w:tab/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</w:p>
    <w:p w14:paraId="14FB0947" w14:textId="0E3347EA" w:rsidR="008764D3" w:rsidRPr="008764D3" w:rsidRDefault="008764D3" w:rsidP="00A5728C">
      <w:pPr>
        <w:numPr>
          <w:ilvl w:val="1"/>
          <w:numId w:val="15"/>
        </w:numPr>
        <w:spacing w:after="180" w:line="240" w:lineRule="auto"/>
        <w:ind w:right="2549" w:hanging="430"/>
        <w:rPr>
          <w:lang w:val="en-US"/>
        </w:rPr>
      </w:pP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genome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antigen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7D9FAC26" w14:textId="31EE986E" w:rsidR="008764D3" w:rsidRDefault="008764D3" w:rsidP="00A5728C">
      <w:pPr>
        <w:numPr>
          <w:ilvl w:val="1"/>
          <w:numId w:val="15"/>
        </w:numPr>
        <w:spacing w:after="180" w:line="240" w:lineRule="auto"/>
        <w:ind w:right="3289" w:hanging="430"/>
      </w:pPr>
      <w:r>
        <w:t>Sentinel</w:t>
      </w:r>
      <w:r w:rsidR="00561E8C">
        <w:t xml:space="preserve"> </w:t>
      </w:r>
      <w:proofErr w:type="spellStart"/>
      <w:r>
        <w:t>animals</w:t>
      </w:r>
      <w:proofErr w:type="spellEnd"/>
      <w:r>
        <w:t>.</w:t>
      </w:r>
      <w:r w:rsidR="00561E8C">
        <w:t xml:space="preserve"> </w:t>
      </w:r>
      <w:r>
        <w:t>iv)</w:t>
      </w:r>
      <w:r w:rsidR="00561E8C">
        <w:t xml:space="preserve"> </w:t>
      </w:r>
      <w:proofErr w:type="spellStart"/>
      <w:r>
        <w:rPr>
          <w:i/>
        </w:rPr>
        <w:t>Vector</w:t>
      </w:r>
      <w:proofErr w:type="spellEnd"/>
      <w:r w:rsidR="00561E8C">
        <w:t xml:space="preserve"> </w:t>
      </w:r>
      <w:r>
        <w:rPr>
          <w:i/>
        </w:rPr>
        <w:t>surveillance</w:t>
      </w:r>
      <w:r>
        <w:t>.</w:t>
      </w:r>
    </w:p>
    <w:p w14:paraId="719C3952" w14:textId="60A13929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rationale.</w:t>
      </w:r>
    </w:p>
    <w:p w14:paraId="114FE106" w14:textId="74FFBFD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40785BC0" w14:textId="5BB3C7E7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sectors,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6464B3E8" w14:textId="4FA85856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</w:p>
    <w:p w14:paraId="0656BF59" w14:textId="411B5E1F" w:rsidR="008764D3" w:rsidRPr="008764D3" w:rsidRDefault="008764D3" w:rsidP="00A5728C">
      <w:pPr>
        <w:pStyle w:val="Titre1"/>
        <w:tabs>
          <w:tab w:val="center" w:pos="1096"/>
        </w:tabs>
        <w:spacing w:after="180" w:line="240" w:lineRule="auto"/>
        <w:ind w:left="-4" w:firstLine="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48F77AAB" w14:textId="610E0B8F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5929DAF2" w14:textId="11C28AF7" w:rsidR="008764D3" w:rsidRPr="008764D3" w:rsidRDefault="008764D3" w:rsidP="00A5728C">
      <w:pPr>
        <w:numPr>
          <w:ilvl w:val="0"/>
          <w:numId w:val="1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possible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5C1542D" w14:textId="595921F5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conditions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54C70927" w14:textId="433A31B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72B70FF5" w14:textId="6E462A37" w:rsidR="008764D3" w:rsidRPr="008764D3" w:rsidRDefault="008764D3" w:rsidP="00A5728C">
      <w:pPr>
        <w:numPr>
          <w:ilvl w:val="0"/>
          <w:numId w:val="1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73EC0E54" w14:textId="6221B77A" w:rsidR="008764D3" w:rsidRDefault="008764D3" w:rsidP="00A5728C">
      <w:pPr>
        <w:numPr>
          <w:ilvl w:val="0"/>
          <w:numId w:val="16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41EEB51C" w14:textId="557ACA1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lastRenderedPageBreak/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7DA6D21A" w14:textId="6E705240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</w:p>
    <w:p w14:paraId="03D734F9" w14:textId="6E93D40E" w:rsidR="008764D3" w:rsidRPr="008764D3" w:rsidRDefault="008764D3" w:rsidP="00A5728C">
      <w:pPr>
        <w:numPr>
          <w:ilvl w:val="1"/>
          <w:numId w:val="1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7217DBF1" w14:textId="1DF7CB2B" w:rsidR="008764D3" w:rsidRPr="008764D3" w:rsidRDefault="008764D3" w:rsidP="00A5728C">
      <w:pPr>
        <w:numPr>
          <w:ilvl w:val="1"/>
          <w:numId w:val="1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185DA231" w14:textId="77777777" w:rsid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</w:pPr>
      <w:proofErr w:type="spellStart"/>
      <w:r>
        <w:t>equids</w:t>
      </w:r>
      <w:proofErr w:type="spellEnd"/>
      <w:r>
        <w:t>;</w:t>
      </w:r>
    </w:p>
    <w:p w14:paraId="5B23EC2B" w14:textId="389B803B" w:rsidR="008764D3" w:rsidRP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proofErr w:type="gramStart"/>
      <w:r w:rsidRPr="008764D3">
        <w:rPr>
          <w:lang w:val="en-US"/>
        </w:rPr>
        <w:t>);</w:t>
      </w:r>
      <w:proofErr w:type="gramEnd"/>
    </w:p>
    <w:p w14:paraId="0C281A92" w14:textId="4014CDE6" w:rsid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</w:pPr>
      <w:proofErr w:type="spellStart"/>
      <w:r>
        <w:t>equine</w:t>
      </w:r>
      <w:proofErr w:type="spellEnd"/>
      <w:r w:rsidR="00561E8C">
        <w:t xml:space="preserve"> </w:t>
      </w:r>
      <w:proofErr w:type="spellStart"/>
      <w:r>
        <w:t>derived</w:t>
      </w:r>
      <w:proofErr w:type="spellEnd"/>
      <w:r w:rsidR="00561E8C">
        <w:t xml:space="preserve"> </w:t>
      </w:r>
      <w:r>
        <w:t>(by-)</w:t>
      </w:r>
      <w:proofErr w:type="spellStart"/>
      <w:r>
        <w:t>products</w:t>
      </w:r>
      <w:proofErr w:type="spellEnd"/>
      <w:r>
        <w:t>;</w:t>
      </w:r>
    </w:p>
    <w:p w14:paraId="79900A8F" w14:textId="23DFEB39" w:rsid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</w:pPr>
      <w:proofErr w:type="spellStart"/>
      <w:r>
        <w:rPr>
          <w:i/>
        </w:rPr>
        <w:t>veterinary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.</w:t>
      </w:r>
    </w:p>
    <w:p w14:paraId="25F200A5" w14:textId="6F239FD7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500F749C" w14:textId="755A91C5" w:rsidR="008764D3" w:rsidRPr="008764D3" w:rsidRDefault="008764D3" w:rsidP="00A5728C">
      <w:pPr>
        <w:numPr>
          <w:ilvl w:val="0"/>
          <w:numId w:val="17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BF96720" w14:textId="2564B8CF" w:rsidR="008764D3" w:rsidRPr="008764D3" w:rsidRDefault="008764D3" w:rsidP="00A5728C">
      <w:pPr>
        <w:numPr>
          <w:ilvl w:val="0"/>
          <w:numId w:val="17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29F62A64" w14:textId="121E9A32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63C50A3B" w14:textId="0BD6D2CE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1926535A" w14:textId="3721C9C9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6E5855F8" w14:textId="126D4E95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Pr="008764D3">
        <w:rPr>
          <w:lang w:val="en-US"/>
        </w:rPr>
        <w:t>-protected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stabling,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4DE706BA" w14:textId="0C769E78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32F9DC52" w14:textId="714A6F4B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36860BF5" w14:textId="5F9AC7B0" w:rsidR="008764D3" w:rsidRPr="008764D3" w:rsidRDefault="008764D3" w:rsidP="00A5728C">
      <w:pPr>
        <w:pStyle w:val="Titre1"/>
        <w:tabs>
          <w:tab w:val="center" w:pos="13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lastRenderedPageBreak/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4F858B7F" w14:textId="4F2A0E26" w:rsidR="008764D3" w:rsidRPr="008764D3" w:rsidRDefault="008764D3" w:rsidP="00A5728C">
      <w:pPr>
        <w:spacing w:after="180" w:line="240" w:lineRule="auto"/>
        <w:ind w:left="436" w:right="-10" w:hanging="10"/>
        <w:jc w:val="left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6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questionnaire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51456AA4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DC99D1" wp14:editId="410586C5">
                <wp:extent cx="1813488" cy="12192"/>
                <wp:effectExtent l="0" t="0" r="0" b="0"/>
                <wp:docPr id="578717" name="Group 57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282" name="Shape 732282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83" name="Shape 732283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84" name="Shape 732284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246E8" id="Group 578717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">
                <v:shape id="Shape 732282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283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284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sectPr w:rsidR="008764D3" w:rsidSect="002C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E626" w14:textId="77777777" w:rsidR="002C6C86" w:rsidRDefault="002C6C86" w:rsidP="008764D3">
      <w:pPr>
        <w:spacing w:after="0" w:line="240" w:lineRule="auto"/>
      </w:pPr>
      <w:r>
        <w:separator/>
      </w:r>
    </w:p>
  </w:endnote>
  <w:endnote w:type="continuationSeparator" w:id="0">
    <w:p w14:paraId="3CA74363" w14:textId="77777777" w:rsidR="002C6C86" w:rsidRDefault="002C6C86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2716" w14:textId="052484C5" w:rsidR="008764D3" w:rsidRPr="00F665ED" w:rsidRDefault="00AB7F4B" w:rsidP="00AB7F4B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 w:rsidRPr="00F665ED">
      <w:rPr>
        <w:rFonts w:ascii="Arial" w:hAnsi="Arial" w:cs="Arial"/>
        <w:lang w:val="en-US"/>
      </w:rPr>
      <w:t>7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="00F665ED" w:rsidRPr="00F665ED">
      <w:rPr>
        <w:rFonts w:ascii="Arial" w:hAnsi="Arial" w:cs="Arial"/>
        <w:lang w:val="en-US"/>
      </w:rPr>
      <w:fldChar w:fldCharType="begin"/>
    </w:r>
    <w:r w:rsidR="00F665ED" w:rsidRPr="00F665ED">
      <w:rPr>
        <w:rFonts w:ascii="Arial" w:hAnsi="Arial" w:cs="Arial"/>
        <w:lang w:val="en-US"/>
      </w:rPr>
      <w:instrText>PAGE   \* MERGEFORMAT</w:instrText>
    </w:r>
    <w:r w:rsidR="00F665ED" w:rsidRPr="00F665ED">
      <w:rPr>
        <w:rFonts w:ascii="Arial" w:hAnsi="Arial" w:cs="Arial"/>
        <w:lang w:val="en-US"/>
      </w:rPr>
      <w:fldChar w:fldCharType="separate"/>
    </w:r>
    <w:r w:rsidR="00F665ED" w:rsidRPr="00F665ED">
      <w:rPr>
        <w:rFonts w:ascii="Arial" w:hAnsi="Arial" w:cs="Arial"/>
        <w:lang w:val="en-US"/>
      </w:rPr>
      <w:t>1</w:t>
    </w:r>
    <w:r w:rsidR="00F665ED"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6EC4" w14:textId="77777777" w:rsidR="002C6C86" w:rsidRDefault="002C6C86" w:rsidP="008764D3">
      <w:pPr>
        <w:spacing w:after="0" w:line="240" w:lineRule="auto"/>
      </w:pPr>
      <w:r>
        <w:separator/>
      </w:r>
    </w:p>
  </w:footnote>
  <w:footnote w:type="continuationSeparator" w:id="0">
    <w:p w14:paraId="67EF430D" w14:textId="77777777" w:rsidR="002C6C86" w:rsidRDefault="002C6C86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E7AF7"/>
    <w:rsid w:val="001F0810"/>
    <w:rsid w:val="00215014"/>
    <w:rsid w:val="00226333"/>
    <w:rsid w:val="00280BEC"/>
    <w:rsid w:val="00296994"/>
    <w:rsid w:val="002A1CDE"/>
    <w:rsid w:val="002C6C86"/>
    <w:rsid w:val="00301A69"/>
    <w:rsid w:val="00314337"/>
    <w:rsid w:val="003217CF"/>
    <w:rsid w:val="003305AA"/>
    <w:rsid w:val="00333A13"/>
    <w:rsid w:val="00335D23"/>
    <w:rsid w:val="00345EBB"/>
    <w:rsid w:val="003651BA"/>
    <w:rsid w:val="0037024D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9233D9"/>
    <w:rsid w:val="00931227"/>
    <w:rsid w:val="009448E7"/>
    <w:rsid w:val="00987794"/>
    <w:rsid w:val="009A5CEC"/>
    <w:rsid w:val="009F27E2"/>
    <w:rsid w:val="00A14AE3"/>
    <w:rsid w:val="00A3790F"/>
    <w:rsid w:val="00A56A9D"/>
    <w:rsid w:val="00A5728C"/>
    <w:rsid w:val="00A96F29"/>
    <w:rsid w:val="00AB7F4B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E54BB4"/>
    <w:rsid w:val="00E644BC"/>
    <w:rsid w:val="00EB2461"/>
    <w:rsid w:val="00F10C62"/>
    <w:rsid w:val="00F57814"/>
    <w:rsid w:val="00F665ED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6110</Words>
  <Characters>33609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5</cp:revision>
  <dcterms:created xsi:type="dcterms:W3CDTF">2024-01-26T10:47:00Z</dcterms:created>
  <dcterms:modified xsi:type="dcterms:W3CDTF">2024-01-26T10:50:00Z</dcterms:modified>
</cp:coreProperties>
</file>