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C645" w14:textId="1259ECE5" w:rsidR="00C515AC" w:rsidRPr="00DD045B" w:rsidRDefault="00C515AC" w:rsidP="00C515AC">
      <w:pPr>
        <w:pStyle w:val="Titre"/>
        <w:rPr>
          <w:lang w:val="es-419"/>
        </w:rPr>
      </w:pPr>
      <w:r w:rsidRPr="00DD045B">
        <w:rPr>
          <w:lang w:val="es-419"/>
        </w:rPr>
        <w:t>Organización Mundial de Sanidad Animal (</w:t>
      </w:r>
      <w:r w:rsidR="00EE14F6">
        <w:rPr>
          <w:lang w:val="es-419"/>
        </w:rPr>
        <w:t>OMSA</w:t>
      </w:r>
      <w:r w:rsidRPr="00DD045B">
        <w:rPr>
          <w:lang w:val="es-419"/>
        </w:rPr>
        <w:t>)</w:t>
      </w:r>
    </w:p>
    <w:p w14:paraId="444C2580" w14:textId="77777777" w:rsidR="00C515AC" w:rsidRPr="00DD045B" w:rsidRDefault="00C515AC" w:rsidP="00C515AC">
      <w:pPr>
        <w:pStyle w:val="Titre"/>
        <w:rPr>
          <w:lang w:val="es-419"/>
        </w:rPr>
      </w:pPr>
      <w:r w:rsidRPr="00DD045B">
        <w:rPr>
          <w:lang w:val="es-419"/>
        </w:rPr>
        <w:t>Compromiso de confidencialidad</w:t>
      </w:r>
    </w:p>
    <w:p w14:paraId="38477093" w14:textId="1EE1C1DE" w:rsidR="00C515AC" w:rsidRPr="00C14210" w:rsidRDefault="00C515AC" w:rsidP="00C515AC">
      <w:pPr>
        <w:pStyle w:val="Sous-titre"/>
        <w:rPr>
          <w:lang w:val="es-419"/>
        </w:rPr>
      </w:pPr>
      <w:r w:rsidRPr="00C14210">
        <w:rPr>
          <w:lang w:val="es-419"/>
        </w:rPr>
        <w:t xml:space="preserve">Centros de referencia de la </w:t>
      </w:r>
      <w:r w:rsidR="00EE14F6">
        <w:rPr>
          <w:lang w:val="es-419"/>
        </w:rPr>
        <w:t>OMSA</w:t>
      </w:r>
      <w:r w:rsidRPr="00C14210">
        <w:rPr>
          <w:lang w:val="es-419"/>
        </w:rPr>
        <w:t xml:space="preserve"> </w:t>
      </w:r>
    </w:p>
    <w:p w14:paraId="27B67F69" w14:textId="77777777" w:rsidR="00C515AC" w:rsidRPr="00C14210" w:rsidRDefault="00C515AC" w:rsidP="00C515AC">
      <w:pPr>
        <w:jc w:val="center"/>
        <w:rPr>
          <w:sz w:val="22"/>
          <w:szCs w:val="22"/>
          <w:lang w:val="es-419" w:eastAsia="it-IT"/>
        </w:rPr>
      </w:pPr>
      <w:r w:rsidRPr="00C14210">
        <w:rPr>
          <w:sz w:val="22"/>
          <w:szCs w:val="22"/>
          <w:lang w:val="es-419" w:eastAsia="it-IT"/>
        </w:rPr>
        <w:t>&lt;Nombre del centro de referencia&gt;</w:t>
      </w:r>
    </w:p>
    <w:p w14:paraId="1F42A7FA" w14:textId="10A8D10F" w:rsidR="00C515AC" w:rsidRPr="00C14210" w:rsidRDefault="00C515AC" w:rsidP="00C515AC">
      <w:pPr>
        <w:numPr>
          <w:ilvl w:val="0"/>
          <w:numId w:val="2"/>
        </w:numPr>
        <w:jc w:val="both"/>
        <w:rPr>
          <w:lang w:val="es-419" w:eastAsia="it-IT"/>
        </w:rPr>
      </w:pPr>
      <w:r w:rsidRPr="00C14210">
        <w:rPr>
          <w:lang w:val="es-419" w:eastAsia="it-IT"/>
        </w:rPr>
        <w:t xml:space="preserve">La Organización Mundial de Sanidad Animal, cuya denominación estatutaria </w:t>
      </w:r>
      <w:r w:rsidRPr="0081089B">
        <w:rPr>
          <w:i/>
          <w:iCs/>
          <w:lang w:val="es-419" w:eastAsia="it-IT"/>
        </w:rPr>
        <w:t xml:space="preserve">es Office </w:t>
      </w:r>
      <w:r w:rsidR="00AF52FB">
        <w:rPr>
          <w:i/>
          <w:iCs/>
          <w:lang w:val="es-419" w:eastAsia="it-IT"/>
        </w:rPr>
        <w:t>I</w:t>
      </w:r>
      <w:r w:rsidRPr="0081089B">
        <w:rPr>
          <w:i/>
          <w:iCs/>
          <w:lang w:val="es-419" w:eastAsia="it-IT"/>
        </w:rPr>
        <w:t xml:space="preserve">nternational des </w:t>
      </w:r>
      <w:proofErr w:type="spellStart"/>
      <w:r w:rsidR="00AF52FB">
        <w:rPr>
          <w:i/>
          <w:iCs/>
          <w:lang w:val="es-419" w:eastAsia="it-IT"/>
        </w:rPr>
        <w:t>E</w:t>
      </w:r>
      <w:r w:rsidRPr="0081089B">
        <w:rPr>
          <w:i/>
          <w:iCs/>
          <w:lang w:val="es-419" w:eastAsia="it-IT"/>
        </w:rPr>
        <w:t>pizooties</w:t>
      </w:r>
      <w:proofErr w:type="spellEnd"/>
      <w:r w:rsidRPr="00C14210">
        <w:rPr>
          <w:lang w:val="es-419" w:eastAsia="it-IT"/>
        </w:rPr>
        <w:t xml:space="preserve">, es una organización intergubernamental con sede en 12 rue de </w:t>
      </w:r>
      <w:proofErr w:type="spellStart"/>
      <w:r w:rsidRPr="00C14210">
        <w:rPr>
          <w:lang w:val="es-419" w:eastAsia="it-IT"/>
        </w:rPr>
        <w:t>Prony</w:t>
      </w:r>
      <w:proofErr w:type="spellEnd"/>
      <w:r w:rsidRPr="00C14210">
        <w:rPr>
          <w:lang w:val="es-419" w:eastAsia="it-IT"/>
        </w:rPr>
        <w:t>, F-75017 París, Francia (en adelante "</w:t>
      </w:r>
      <w:r w:rsidR="00EE14F6">
        <w:rPr>
          <w:lang w:val="es-419" w:eastAsia="it-IT"/>
        </w:rPr>
        <w:t>OMSA</w:t>
      </w:r>
      <w:r w:rsidRPr="00C14210">
        <w:rPr>
          <w:lang w:val="es-419" w:eastAsia="it-IT"/>
        </w:rPr>
        <w:t>").</w:t>
      </w:r>
    </w:p>
    <w:p w14:paraId="5B32EA93" w14:textId="3B4EB063" w:rsidR="00C515AC" w:rsidRPr="00C14210" w:rsidRDefault="00C515AC" w:rsidP="00C515AC">
      <w:pPr>
        <w:numPr>
          <w:ilvl w:val="0"/>
          <w:numId w:val="2"/>
        </w:numPr>
        <w:jc w:val="both"/>
        <w:rPr>
          <w:lang w:val="es-419" w:eastAsia="it-IT"/>
        </w:rPr>
      </w:pPr>
      <w:r w:rsidRPr="00C14210">
        <w:rPr>
          <w:lang w:val="es-419" w:eastAsia="it-IT"/>
        </w:rPr>
        <w:t xml:space="preserve">La </w:t>
      </w:r>
      <w:r w:rsidR="00EE14F6">
        <w:rPr>
          <w:lang w:val="es-419" w:eastAsia="it-IT"/>
        </w:rPr>
        <w:t>OMSA</w:t>
      </w:r>
      <w:r w:rsidRPr="00C14210">
        <w:rPr>
          <w:lang w:val="es-419" w:eastAsia="it-IT"/>
        </w:rPr>
        <w:t xml:space="preserve"> tiene acceso a ciertas informaciones, incluyendo datos, datos personales y otros materiales que considera de su propiedad, de sus </w:t>
      </w:r>
      <w:r w:rsidR="00DD051A">
        <w:rPr>
          <w:lang w:val="es-419" w:eastAsia="it-IT"/>
        </w:rPr>
        <w:t>p</w:t>
      </w:r>
      <w:r w:rsidR="00807986">
        <w:rPr>
          <w:lang w:val="es-419" w:eastAsia="it-IT"/>
        </w:rPr>
        <w:t xml:space="preserve">aíses o </w:t>
      </w:r>
      <w:r w:rsidR="00DD051A">
        <w:rPr>
          <w:lang w:val="es-419" w:eastAsia="it-IT"/>
        </w:rPr>
        <w:t>t</w:t>
      </w:r>
      <w:r w:rsidR="00807986">
        <w:rPr>
          <w:lang w:val="es-419" w:eastAsia="it-IT"/>
        </w:rPr>
        <w:t xml:space="preserve">erritorios </w:t>
      </w:r>
      <w:r w:rsidR="00DD051A">
        <w:rPr>
          <w:lang w:val="es-419" w:eastAsia="it-IT"/>
        </w:rPr>
        <w:t>m</w:t>
      </w:r>
      <w:r w:rsidRPr="00C14210">
        <w:rPr>
          <w:lang w:val="es-419" w:eastAsia="it-IT"/>
        </w:rPr>
        <w:t xml:space="preserve">iembros o de las partes interesadas que colaboran con la Organización (en adelante, de forma colectiva, la “información”). </w:t>
      </w:r>
    </w:p>
    <w:p w14:paraId="4B5DF18D" w14:textId="0814DD36" w:rsidR="00C515AC" w:rsidRPr="00C14210" w:rsidRDefault="00C515AC" w:rsidP="00C515AC">
      <w:pPr>
        <w:numPr>
          <w:ilvl w:val="0"/>
          <w:numId w:val="2"/>
        </w:numPr>
        <w:jc w:val="both"/>
        <w:rPr>
          <w:lang w:val="es-419" w:eastAsia="it-IT"/>
        </w:rPr>
      </w:pPr>
      <w:r w:rsidRPr="00C14210">
        <w:rPr>
          <w:lang w:val="es-419" w:eastAsia="it-IT"/>
        </w:rPr>
        <w:t xml:space="preserve">El abajo firmante, al poner al servicio su pericia en calidad de centro de referencia de la </w:t>
      </w:r>
      <w:r w:rsidR="00EE14F6">
        <w:rPr>
          <w:lang w:val="es-419" w:eastAsia="it-IT"/>
        </w:rPr>
        <w:t>OMSA</w:t>
      </w:r>
      <w:r w:rsidRPr="00C14210">
        <w:rPr>
          <w:lang w:val="es-419" w:eastAsia="it-IT"/>
        </w:rPr>
        <w:t xml:space="preserve">, puede tener acceso a información que utiliza como base para proporcionar asesoramiento a la </w:t>
      </w:r>
      <w:r w:rsidR="00EE14F6">
        <w:rPr>
          <w:lang w:val="es-419" w:eastAsia="it-IT"/>
        </w:rPr>
        <w:t>OMSA</w:t>
      </w:r>
      <w:r w:rsidRPr="00C14210">
        <w:rPr>
          <w:lang w:val="es-419" w:eastAsia="it-IT"/>
        </w:rPr>
        <w:t xml:space="preserve"> o durante su participación en las actividades de un organismo experto, ya sea directa o indirectamente, de manera formal o informal, por escrito, por comunicación oral o en el marco de la inspección de determinados documentos. </w:t>
      </w:r>
    </w:p>
    <w:p w14:paraId="6E089A7E" w14:textId="76648F33" w:rsidR="00C515AC" w:rsidRPr="00C14210" w:rsidRDefault="00C515AC" w:rsidP="00C515AC">
      <w:pPr>
        <w:numPr>
          <w:ilvl w:val="0"/>
          <w:numId w:val="2"/>
        </w:numPr>
        <w:jc w:val="both"/>
        <w:rPr>
          <w:lang w:val="es-419" w:eastAsia="it-IT"/>
        </w:rPr>
      </w:pPr>
      <w:r w:rsidRPr="00C14210">
        <w:rPr>
          <w:lang w:val="es-419" w:eastAsia="it-IT"/>
        </w:rPr>
        <w:t xml:space="preserve">La </w:t>
      </w:r>
      <w:r w:rsidR="00EE14F6">
        <w:rPr>
          <w:lang w:val="es-419" w:eastAsia="it-IT"/>
        </w:rPr>
        <w:t>OMSA</w:t>
      </w:r>
      <w:r w:rsidRPr="00C14210">
        <w:rPr>
          <w:lang w:val="es-419" w:eastAsia="it-IT"/>
        </w:rPr>
        <w:t xml:space="preserve"> transmite la información al abajo firmante con el único propósito de que realice las tareas establecidas en el mandato de los centros de referencia de la </w:t>
      </w:r>
      <w:r w:rsidR="00EE14F6">
        <w:rPr>
          <w:lang w:val="es-419" w:eastAsia="it-IT"/>
        </w:rPr>
        <w:t>OMSA</w:t>
      </w:r>
      <w:r w:rsidRPr="00C14210">
        <w:rPr>
          <w:lang w:val="es-419" w:eastAsia="it-IT"/>
        </w:rPr>
        <w:t xml:space="preserve">, siempre y cuando el firmante acepte, en nombre de la institución antes mencionada y del personal que participa en los asuntos relacionados con el trabajo de la </w:t>
      </w:r>
      <w:r w:rsidR="00EE14F6">
        <w:rPr>
          <w:lang w:val="es-419" w:eastAsia="it-IT"/>
        </w:rPr>
        <w:t>OMSA</w:t>
      </w:r>
      <w:r w:rsidRPr="00C14210">
        <w:rPr>
          <w:lang w:val="es-419" w:eastAsia="it-IT"/>
        </w:rPr>
        <w:t xml:space="preserve">, cumplir con todas las obligaciones indicadas en el presente compromiso. </w:t>
      </w:r>
    </w:p>
    <w:p w14:paraId="5B1BBFAB" w14:textId="0A40D722" w:rsidR="00C515AC" w:rsidRPr="00C14210" w:rsidRDefault="00C515AC" w:rsidP="00C515AC">
      <w:pPr>
        <w:numPr>
          <w:ilvl w:val="0"/>
          <w:numId w:val="2"/>
        </w:numPr>
        <w:jc w:val="both"/>
        <w:rPr>
          <w:lang w:val="es-419" w:eastAsia="it-IT"/>
        </w:rPr>
      </w:pPr>
      <w:r w:rsidRPr="00C14210">
        <w:rPr>
          <w:lang w:val="es-419" w:eastAsia="it-IT"/>
        </w:rPr>
        <w:t xml:space="preserve">El suscrito acepta proteger y no utilizar ninguna de esta información para cualquier finalidad que no sea la de cumplir con las tareas establecidas por el mandato. </w:t>
      </w:r>
      <w:r w:rsidR="0081089B" w:rsidRPr="0081089B">
        <w:rPr>
          <w:lang w:val="es-419" w:eastAsia="it-IT"/>
        </w:rPr>
        <w:t>El abajo firmante aplicará las suficientes salvaguardias de seguridad, incluso en lo que respecta a la seguridad de la tecnología de la información, para evitar la alteración, la pérdida accidental o el acceso no autorizado a los datos (cifrado, software antivirus, etc.).</w:t>
      </w:r>
    </w:p>
    <w:p w14:paraId="5294F28A" w14:textId="77777777" w:rsidR="00C515AC" w:rsidRPr="00C14210" w:rsidRDefault="00C515AC" w:rsidP="00C515AC">
      <w:pPr>
        <w:numPr>
          <w:ilvl w:val="0"/>
          <w:numId w:val="2"/>
        </w:numPr>
        <w:jc w:val="both"/>
        <w:rPr>
          <w:lang w:val="es-419" w:eastAsia="it-IT"/>
        </w:rPr>
      </w:pPr>
      <w:r w:rsidRPr="00C14210">
        <w:rPr>
          <w:lang w:val="es-419" w:eastAsia="it-IT"/>
        </w:rPr>
        <w:t>El abajo firmante acepta tomar todas las medidas necesarias para salvaguardar y proteger la confidencialidad legítima y evitar la divulgación y el uso no autorizado de la información, salvo si el mismo no está sujeto a tales obligaciones y si puede demostrar claramente que la información:</w:t>
      </w:r>
    </w:p>
    <w:p w14:paraId="372975CB" w14:textId="0AD694BC" w:rsidR="00C515AC" w:rsidRPr="00C14210" w:rsidRDefault="00C515AC" w:rsidP="00C515AC">
      <w:pPr>
        <w:numPr>
          <w:ilvl w:val="0"/>
          <w:numId w:val="1"/>
        </w:numPr>
        <w:ind w:hanging="371"/>
        <w:jc w:val="both"/>
        <w:rPr>
          <w:lang w:val="es-419" w:eastAsia="it-IT"/>
        </w:rPr>
      </w:pPr>
      <w:r w:rsidRPr="00C14210">
        <w:rPr>
          <w:lang w:val="es-419" w:eastAsia="it-IT"/>
        </w:rPr>
        <w:t xml:space="preserve">era de público conocimiento y, en general, estaba disponible en el ámbito público en el momento de su difusión por la </w:t>
      </w:r>
      <w:r w:rsidR="00EE14F6">
        <w:rPr>
          <w:lang w:val="es-419" w:eastAsia="it-IT"/>
        </w:rPr>
        <w:t>OMSA</w:t>
      </w:r>
      <w:r w:rsidRPr="00C14210">
        <w:rPr>
          <w:lang w:val="es-419" w:eastAsia="it-IT"/>
        </w:rPr>
        <w:t>;</w:t>
      </w:r>
    </w:p>
    <w:p w14:paraId="4C98C888" w14:textId="6514B7DA" w:rsidR="00C515AC" w:rsidRPr="00C14210" w:rsidRDefault="00C515AC" w:rsidP="00C515AC">
      <w:pPr>
        <w:numPr>
          <w:ilvl w:val="0"/>
          <w:numId w:val="1"/>
        </w:numPr>
        <w:ind w:hanging="371"/>
        <w:jc w:val="both"/>
        <w:rPr>
          <w:lang w:val="es-419" w:eastAsia="it-IT"/>
        </w:rPr>
      </w:pPr>
      <w:r w:rsidRPr="00C14210">
        <w:rPr>
          <w:lang w:val="es-419" w:eastAsia="it-IT"/>
        </w:rPr>
        <w:t xml:space="preserve"> se vuelve de público conocimiento y, en general, está disponible una vez que la </w:t>
      </w:r>
      <w:r w:rsidR="00EE14F6">
        <w:rPr>
          <w:lang w:val="es-419" w:eastAsia="it-IT"/>
        </w:rPr>
        <w:t>OMSA</w:t>
      </w:r>
      <w:r w:rsidRPr="00C14210">
        <w:rPr>
          <w:lang w:val="es-419" w:eastAsia="it-IT"/>
        </w:rPr>
        <w:t xml:space="preserve"> la haya transmitido al firmante;</w:t>
      </w:r>
    </w:p>
    <w:p w14:paraId="1C51F6CE" w14:textId="66DE11F1" w:rsidR="00C515AC" w:rsidRPr="00DD045B" w:rsidRDefault="00C515AC" w:rsidP="00C515AC">
      <w:pPr>
        <w:numPr>
          <w:ilvl w:val="0"/>
          <w:numId w:val="1"/>
        </w:numPr>
        <w:ind w:hanging="371"/>
        <w:jc w:val="both"/>
        <w:rPr>
          <w:lang w:val="es-419" w:eastAsia="it-IT"/>
        </w:rPr>
      </w:pPr>
      <w:r w:rsidRPr="00C14210">
        <w:rPr>
          <w:lang w:val="es-419" w:eastAsia="it-IT"/>
        </w:rPr>
        <w:t xml:space="preserve">era conocida o estaba en manos del firmante en el momento en que la </w:t>
      </w:r>
      <w:r w:rsidR="00EE14F6">
        <w:rPr>
          <w:lang w:val="es-419" w:eastAsia="it-IT"/>
        </w:rPr>
        <w:t>OMSA</w:t>
      </w:r>
      <w:r w:rsidRPr="00C14210">
        <w:rPr>
          <w:lang w:val="es-419" w:eastAsia="it-IT"/>
        </w:rPr>
        <w:t xml:space="preserve"> la divulgara como lo demuestran los archivos del firmante y los registros inmediatamente</w:t>
      </w:r>
      <w:r w:rsidRPr="00DD045B">
        <w:rPr>
          <w:lang w:val="es-419" w:eastAsia="it-IT"/>
        </w:rPr>
        <w:t xml:space="preserve"> previos al momento de la difusión;</w:t>
      </w:r>
    </w:p>
    <w:p w14:paraId="0F75F7CF" w14:textId="77777777" w:rsidR="00C515AC" w:rsidRPr="00DD045B" w:rsidRDefault="00C515AC" w:rsidP="00C515AC">
      <w:pPr>
        <w:numPr>
          <w:ilvl w:val="0"/>
          <w:numId w:val="1"/>
        </w:numPr>
        <w:ind w:hanging="371"/>
        <w:jc w:val="both"/>
        <w:rPr>
          <w:lang w:val="es-419" w:eastAsia="it-IT"/>
        </w:rPr>
      </w:pPr>
      <w:r w:rsidRPr="00DD045B">
        <w:rPr>
          <w:lang w:val="es-419" w:eastAsia="it-IT"/>
        </w:rPr>
        <w:t xml:space="preserve">haya sido obtenida por el firmante a través de una tercera parte que dispusiera legalmente de dicha información y que haya respetado la obligación de confidencialidad. </w:t>
      </w:r>
    </w:p>
    <w:p w14:paraId="3BB071CD" w14:textId="3CC078A7" w:rsidR="00C515AC" w:rsidRPr="00DD045B" w:rsidRDefault="00C515AC" w:rsidP="00C515AC">
      <w:pPr>
        <w:numPr>
          <w:ilvl w:val="0"/>
          <w:numId w:val="2"/>
        </w:numPr>
        <w:jc w:val="both"/>
        <w:rPr>
          <w:lang w:val="es-419" w:eastAsia="it-IT"/>
        </w:rPr>
      </w:pPr>
      <w:r w:rsidRPr="00DD045B">
        <w:rPr>
          <w:lang w:val="es-419" w:eastAsia="it-IT"/>
        </w:rPr>
        <w:t>El abajo firmante tomará como mínimo las medidas necesarias para proteger su propia información confidencial de naturaleza similar, pero, en ningún caso, con menor cuidado que el razonable (incluyendo, sin límites, todas las precauciones que el firmante aplica a la información confidencial de la institución</w:t>
      </w:r>
      <w:r w:rsidRPr="0081089B">
        <w:rPr>
          <w:lang w:val="es-419" w:eastAsia="it-IT"/>
        </w:rPr>
        <w:t xml:space="preserve">). </w:t>
      </w:r>
    </w:p>
    <w:p w14:paraId="7B0AA8C0" w14:textId="279D14CF" w:rsidR="00C515AC" w:rsidRPr="00C14210" w:rsidRDefault="00C515AC" w:rsidP="00C515AC">
      <w:pPr>
        <w:numPr>
          <w:ilvl w:val="0"/>
          <w:numId w:val="2"/>
        </w:numPr>
        <w:jc w:val="both"/>
        <w:rPr>
          <w:lang w:val="es-419" w:eastAsia="it-IT"/>
        </w:rPr>
      </w:pPr>
      <w:r w:rsidRPr="00DD045B">
        <w:rPr>
          <w:lang w:val="es-419" w:eastAsia="it-IT"/>
        </w:rPr>
        <w:t xml:space="preserve">Si el abajo firmante o cualquier integrante del personal de la institución que participe en las tareas relacionadas con el </w:t>
      </w:r>
      <w:r w:rsidRPr="00C14210">
        <w:rPr>
          <w:lang w:val="es-419" w:eastAsia="it-IT"/>
        </w:rPr>
        <w:t xml:space="preserve">trabajo de la </w:t>
      </w:r>
      <w:r w:rsidR="00EE14F6">
        <w:rPr>
          <w:lang w:val="es-419" w:eastAsia="it-IT"/>
        </w:rPr>
        <w:t>OMSA</w:t>
      </w:r>
      <w:r w:rsidRPr="00C14210">
        <w:rPr>
          <w:lang w:val="es-419" w:eastAsia="it-IT"/>
        </w:rPr>
        <w:t xml:space="preserve"> tiene la obligación legal de comunicar información cuya difusión está prohibida o es objeto del presente compromiso, deber</w:t>
      </w:r>
      <w:r w:rsidRPr="00C14210">
        <w:rPr>
          <w:rFonts w:ascii="Times New Roman" w:hAnsi="Times New Roman"/>
          <w:lang w:val="es-419" w:eastAsia="it-IT"/>
        </w:rPr>
        <w:t>á</w:t>
      </w:r>
      <w:r w:rsidRPr="00C14210">
        <w:rPr>
          <w:lang w:val="es-419" w:eastAsia="it-IT"/>
        </w:rPr>
        <w:t xml:space="preserve"> notificarlo rápidamente a la </w:t>
      </w:r>
      <w:r w:rsidR="00EE14F6">
        <w:rPr>
          <w:lang w:val="es-419" w:eastAsia="it-IT"/>
        </w:rPr>
        <w:t>OMSA</w:t>
      </w:r>
      <w:r w:rsidRPr="00C14210">
        <w:rPr>
          <w:lang w:val="es-419" w:eastAsia="it-IT"/>
        </w:rPr>
        <w:t xml:space="preserve">, por escrito, para que la Organización recurra a una medida cautelar u a otra medida apropiada destinada a proteger la información de su difusión pública. Bajo reserva de lo anterior, el abajo firmante puede presentar una parte y solo esa parte de la información que tiene la obligación legal de divulgar. </w:t>
      </w:r>
    </w:p>
    <w:p w14:paraId="62F8C170" w14:textId="3094BE1E" w:rsidR="00C515AC" w:rsidRPr="00C14210" w:rsidRDefault="00C515AC" w:rsidP="00C515AC">
      <w:pPr>
        <w:numPr>
          <w:ilvl w:val="0"/>
          <w:numId w:val="2"/>
        </w:numPr>
        <w:jc w:val="both"/>
        <w:rPr>
          <w:lang w:val="es-419" w:eastAsia="it-IT"/>
        </w:rPr>
      </w:pPr>
      <w:r w:rsidRPr="00C14210">
        <w:rPr>
          <w:lang w:val="es-419" w:eastAsia="it-IT"/>
        </w:rPr>
        <w:lastRenderedPageBreak/>
        <w:t xml:space="preserve">Si así se le solicita, el abajo firmante deberá devolver a la </w:t>
      </w:r>
      <w:r w:rsidR="00EE14F6">
        <w:rPr>
          <w:lang w:val="es-419" w:eastAsia="it-IT"/>
        </w:rPr>
        <w:t>OMSA</w:t>
      </w:r>
      <w:r w:rsidRPr="00C14210">
        <w:rPr>
          <w:lang w:val="es-419" w:eastAsia="it-IT"/>
        </w:rPr>
        <w:t>, borrar</w:t>
      </w:r>
      <w:r w:rsidRPr="00DD045B">
        <w:rPr>
          <w:lang w:val="es-419" w:eastAsia="it-IT"/>
        </w:rPr>
        <w:t xml:space="preserve"> o destruir todas y cada una de las copias de la información dentro de los di</w:t>
      </w:r>
      <w:r>
        <w:rPr>
          <w:lang w:val="es-419" w:eastAsia="it-IT"/>
        </w:rPr>
        <w:t xml:space="preserve">ez (10) días calendario tras haber recibido la </w:t>
      </w:r>
      <w:r w:rsidRPr="00DD045B">
        <w:rPr>
          <w:lang w:val="es-419" w:eastAsia="it-IT"/>
        </w:rPr>
        <w:t xml:space="preserve">solicitud </w:t>
      </w:r>
      <w:r w:rsidRPr="00C14210">
        <w:rPr>
          <w:lang w:val="es-419" w:eastAsia="it-IT"/>
        </w:rPr>
        <w:t xml:space="preserve">escrita de la </w:t>
      </w:r>
      <w:r w:rsidR="00EE14F6">
        <w:rPr>
          <w:lang w:val="es-419" w:eastAsia="it-IT"/>
        </w:rPr>
        <w:t>OMSA</w:t>
      </w:r>
      <w:r w:rsidRPr="00C14210">
        <w:rPr>
          <w:lang w:val="es-419" w:eastAsia="it-IT"/>
        </w:rPr>
        <w:t xml:space="preserve">. Al finalizar la designación de la institución como centro de referencia de la </w:t>
      </w:r>
      <w:r w:rsidR="00EE14F6">
        <w:rPr>
          <w:lang w:val="es-419" w:eastAsia="it-IT"/>
        </w:rPr>
        <w:t>OMSA</w:t>
      </w:r>
      <w:r w:rsidRPr="00C14210">
        <w:rPr>
          <w:lang w:val="es-419" w:eastAsia="it-IT"/>
        </w:rPr>
        <w:t xml:space="preserve">, el firmante acepta destruir con rapidez todas las copias de la información y dar cuenta a la </w:t>
      </w:r>
      <w:r w:rsidR="00EE14F6">
        <w:rPr>
          <w:lang w:val="es-419" w:eastAsia="it-IT"/>
        </w:rPr>
        <w:t>OMSA</w:t>
      </w:r>
      <w:r w:rsidRPr="00C14210">
        <w:rPr>
          <w:lang w:val="es-419" w:eastAsia="it-IT"/>
        </w:rPr>
        <w:t xml:space="preserve"> mediante un correo certificado, con acuse de recepción, de la hora y fecha de destrucción de las copias de tal información. </w:t>
      </w:r>
    </w:p>
    <w:p w14:paraId="7C21D0E8" w14:textId="5BA2C95D" w:rsidR="00C515AC" w:rsidRPr="00C14210" w:rsidRDefault="00C515AC" w:rsidP="00C515AC">
      <w:pPr>
        <w:numPr>
          <w:ilvl w:val="0"/>
          <w:numId w:val="2"/>
        </w:numPr>
        <w:jc w:val="both"/>
        <w:rPr>
          <w:lang w:val="es-419" w:eastAsia="it-IT"/>
        </w:rPr>
      </w:pPr>
      <w:r w:rsidRPr="00C14210">
        <w:rPr>
          <w:lang w:val="es-419" w:eastAsia="it-IT"/>
        </w:rPr>
        <w:t xml:space="preserve">El abajo firmante comprende y acepta que el incumplimiento de este compromiso causará perjuicios a la </w:t>
      </w:r>
      <w:r w:rsidR="00EE14F6">
        <w:rPr>
          <w:lang w:val="es-419" w:eastAsia="it-IT"/>
        </w:rPr>
        <w:t>OMSA</w:t>
      </w:r>
      <w:r w:rsidRPr="00C14210">
        <w:rPr>
          <w:lang w:val="es-419" w:eastAsia="it-IT"/>
        </w:rPr>
        <w:t xml:space="preserve"> y/o a sus</w:t>
      </w:r>
      <w:r w:rsidR="00807986">
        <w:rPr>
          <w:lang w:val="es-419" w:eastAsia="it-IT"/>
        </w:rPr>
        <w:t xml:space="preserve"> </w:t>
      </w:r>
      <w:r w:rsidR="0081089B">
        <w:rPr>
          <w:lang w:val="es-419" w:eastAsia="it-IT"/>
        </w:rPr>
        <w:t>p</w:t>
      </w:r>
      <w:r w:rsidR="00807986">
        <w:rPr>
          <w:lang w:val="es-419" w:eastAsia="it-IT"/>
        </w:rPr>
        <w:t xml:space="preserve">aíses o </w:t>
      </w:r>
      <w:r w:rsidR="0081089B">
        <w:rPr>
          <w:lang w:val="es-419" w:eastAsia="it-IT"/>
        </w:rPr>
        <w:t>t</w:t>
      </w:r>
      <w:r w:rsidR="00807986">
        <w:rPr>
          <w:lang w:val="es-419" w:eastAsia="it-IT"/>
        </w:rPr>
        <w:t>erritorios</w:t>
      </w:r>
      <w:r w:rsidRPr="00C14210">
        <w:rPr>
          <w:lang w:val="es-419" w:eastAsia="it-IT"/>
        </w:rPr>
        <w:t xml:space="preserve"> </w:t>
      </w:r>
      <w:r w:rsidR="0081089B">
        <w:rPr>
          <w:lang w:val="es-419" w:eastAsia="it-IT"/>
        </w:rPr>
        <w:t>m</w:t>
      </w:r>
      <w:r w:rsidRPr="00C14210">
        <w:rPr>
          <w:lang w:val="es-419" w:eastAsia="it-IT"/>
        </w:rPr>
        <w:t xml:space="preserve">iembros y que la </w:t>
      </w:r>
      <w:r w:rsidR="00EE14F6">
        <w:rPr>
          <w:lang w:val="es-419" w:eastAsia="it-IT"/>
        </w:rPr>
        <w:t>OMSA</w:t>
      </w:r>
      <w:r w:rsidRPr="00C14210">
        <w:rPr>
          <w:lang w:val="es-419" w:eastAsia="it-IT"/>
        </w:rPr>
        <w:t xml:space="preserve"> puede ejercer su derecho a recurrir a cualquier acción legal, lo que incluye, pero no se limita, a una indemnización financiera. En términos de este compromiso, el derecho de la </w:t>
      </w:r>
      <w:r w:rsidR="00EE14F6">
        <w:rPr>
          <w:lang w:val="es-419" w:eastAsia="it-IT"/>
        </w:rPr>
        <w:t>OMSA</w:t>
      </w:r>
      <w:r w:rsidRPr="00C14210">
        <w:rPr>
          <w:lang w:val="es-419" w:eastAsia="it-IT"/>
        </w:rPr>
        <w:t xml:space="preserve"> se acumula con su derecho a ejercer las sanciones administrativas establecidas en la Política de la </w:t>
      </w:r>
      <w:r w:rsidR="00EE14F6">
        <w:rPr>
          <w:lang w:val="es-419" w:eastAsia="it-IT"/>
        </w:rPr>
        <w:t>OMSA</w:t>
      </w:r>
      <w:r w:rsidRPr="00C14210">
        <w:rPr>
          <w:lang w:val="es-419" w:eastAsia="it-IT"/>
        </w:rPr>
        <w:t xml:space="preserve"> sobre la protección de la confidencialidad legítima. </w:t>
      </w:r>
    </w:p>
    <w:p w14:paraId="385851B6" w14:textId="0F13DD63" w:rsidR="00C515AC" w:rsidRDefault="00C515AC" w:rsidP="00C515AC">
      <w:pPr>
        <w:numPr>
          <w:ilvl w:val="0"/>
          <w:numId w:val="2"/>
        </w:numPr>
        <w:jc w:val="both"/>
        <w:rPr>
          <w:lang w:val="es-419" w:eastAsia="it-IT"/>
        </w:rPr>
      </w:pPr>
      <w:r w:rsidRPr="00C14210">
        <w:rPr>
          <w:lang w:val="es-419" w:eastAsia="it-IT"/>
        </w:rPr>
        <w:t xml:space="preserve">Las obligaciones del firmante de este compromiso se extienden más allá de la finalización del mandato de la institución como centro de referencia de la </w:t>
      </w:r>
      <w:r w:rsidR="00EE14F6">
        <w:rPr>
          <w:lang w:val="es-419" w:eastAsia="it-IT"/>
        </w:rPr>
        <w:t>OMSA</w:t>
      </w:r>
      <w:r w:rsidRPr="00C14210">
        <w:rPr>
          <w:lang w:val="es-419" w:eastAsia="it-IT"/>
        </w:rPr>
        <w:t xml:space="preserve">. </w:t>
      </w:r>
    </w:p>
    <w:p w14:paraId="41506CDD" w14:textId="5B45B736" w:rsidR="0081089B" w:rsidRPr="00C14210" w:rsidRDefault="0081089B" w:rsidP="00C515AC">
      <w:pPr>
        <w:numPr>
          <w:ilvl w:val="0"/>
          <w:numId w:val="2"/>
        </w:numPr>
        <w:jc w:val="both"/>
        <w:rPr>
          <w:lang w:val="es-419" w:eastAsia="it-IT"/>
        </w:rPr>
      </w:pPr>
      <w:r w:rsidRPr="0081089B">
        <w:rPr>
          <w:lang w:val="es-419" w:eastAsia="it-IT"/>
        </w:rPr>
        <w:t xml:space="preserve">Este compromiso se rige únicamente por sus disposiciones y por las normas y políticas de la </w:t>
      </w:r>
      <w:r w:rsidR="00224D67">
        <w:rPr>
          <w:lang w:val="es-419" w:eastAsia="it-IT"/>
        </w:rPr>
        <w:t>OMSA</w:t>
      </w:r>
      <w:r w:rsidRPr="0081089B">
        <w:rPr>
          <w:lang w:val="es-419" w:eastAsia="it-IT"/>
        </w:rPr>
        <w:t xml:space="preserve"> y, si fuera necesario, por los principios generales del derecho, con exclusión de cualquier sistema nacional de derecho.</w:t>
      </w:r>
    </w:p>
    <w:p w14:paraId="5F53EB6F" w14:textId="3348126F" w:rsidR="0081089B" w:rsidRPr="0081089B" w:rsidRDefault="0081089B" w:rsidP="0081089B">
      <w:pPr>
        <w:numPr>
          <w:ilvl w:val="0"/>
          <w:numId w:val="2"/>
        </w:numPr>
        <w:jc w:val="both"/>
        <w:rPr>
          <w:lang w:val="es-419" w:eastAsia="it-IT"/>
        </w:rPr>
      </w:pPr>
      <w:r w:rsidRPr="0081089B">
        <w:rPr>
          <w:lang w:val="es-419" w:eastAsia="it-IT"/>
        </w:rPr>
        <w:t xml:space="preserve">Nada en este compromiso o en cualquier documento o acuerdo relacionado con él se interpretará como una renuncia, expresa o implícita, a cualquiera de los privilegios e inmunidades de la </w:t>
      </w:r>
      <w:r w:rsidR="00224D67">
        <w:rPr>
          <w:lang w:val="es-419" w:eastAsia="it-IT"/>
        </w:rPr>
        <w:t>OMSA</w:t>
      </w:r>
      <w:r w:rsidRPr="0081089B">
        <w:rPr>
          <w:lang w:val="es-419" w:eastAsia="it-IT"/>
        </w:rPr>
        <w:t xml:space="preserve">, como una extensión de cualquiera de los privilegios o inmunidades de la </w:t>
      </w:r>
      <w:r w:rsidR="00224D67">
        <w:rPr>
          <w:lang w:val="es-419" w:eastAsia="it-IT"/>
        </w:rPr>
        <w:t>OMSA</w:t>
      </w:r>
      <w:r w:rsidRPr="0081089B">
        <w:rPr>
          <w:lang w:val="es-419" w:eastAsia="it-IT"/>
        </w:rPr>
        <w:t xml:space="preserve"> al abajo firmante, o como la aceptación por parte de la </w:t>
      </w:r>
      <w:r w:rsidR="00224D67">
        <w:rPr>
          <w:lang w:val="es-419" w:eastAsia="it-IT"/>
        </w:rPr>
        <w:t>OMSA</w:t>
      </w:r>
      <w:r w:rsidRPr="0081089B">
        <w:rPr>
          <w:lang w:val="es-419" w:eastAsia="it-IT"/>
        </w:rPr>
        <w:t xml:space="preserve"> de la aplicabilidad de las leyes y la jurisdicción de los tribunales de cualquier país a la </w:t>
      </w:r>
      <w:r w:rsidR="00224D67">
        <w:rPr>
          <w:lang w:val="es-419" w:eastAsia="it-IT"/>
        </w:rPr>
        <w:t>OMSA</w:t>
      </w:r>
      <w:r w:rsidRPr="0081089B">
        <w:rPr>
          <w:lang w:val="es-419" w:eastAsia="it-IT"/>
        </w:rPr>
        <w:t>.</w:t>
      </w:r>
    </w:p>
    <w:p w14:paraId="7F5A1FF7" w14:textId="77777777" w:rsidR="00AF52FB" w:rsidRDefault="0081089B" w:rsidP="00AF52FB">
      <w:pPr>
        <w:numPr>
          <w:ilvl w:val="0"/>
          <w:numId w:val="2"/>
        </w:numPr>
        <w:jc w:val="both"/>
        <w:rPr>
          <w:lang w:val="es-419" w:eastAsia="it-IT"/>
        </w:rPr>
      </w:pPr>
      <w:r w:rsidRPr="0081089B">
        <w:rPr>
          <w:lang w:val="es-419" w:eastAsia="it-IT"/>
        </w:rPr>
        <w:t>Cualquier disputa, controversia o reclamación que surja de o esté relacionada con la interpretación, aplicación o ejecución de este compromiso, incluyendo su existencia, validez o terminación, se resolverá amistosamente entre las partes. Si las partes no consiguen resolver amistosamente la disputa en un plazo de sesenta (60) días naturales a partir de la fecha de notificación del inicio de una disputa, cada una de las partes tendrá derecho a someter la disputa, controversia o reclamación a un arbitraje definitivo y vinculante de conformidad con el Reglamento Facultativo de la Corte Permanente de Arbitraje para el Arbitraje entre Organizaciones Internacionales y Partes Privadas, en vigor en la fecha de la firma del presente compromiso.</w:t>
      </w:r>
      <w:bookmarkStart w:id="0" w:name="_Hlk81919890"/>
    </w:p>
    <w:p w14:paraId="4DEAE005" w14:textId="37C7998A" w:rsidR="00C515AC" w:rsidRPr="00AF52FB" w:rsidRDefault="009D5B0C" w:rsidP="00AF52FB">
      <w:pPr>
        <w:spacing w:after="480"/>
        <w:ind w:left="720"/>
        <w:jc w:val="both"/>
        <w:rPr>
          <w:lang w:val="es-419" w:eastAsia="it-IT"/>
        </w:rPr>
      </w:pPr>
      <w:r w:rsidRPr="00AF52FB">
        <w:rPr>
          <w:i/>
          <w:iCs/>
          <w:lang w:val="es-419" w:eastAsia="it-IT"/>
        </w:rPr>
        <w:t xml:space="preserve">El abajo firmante ha </w:t>
      </w:r>
      <w:r w:rsidR="00C515AC" w:rsidRPr="00AF52FB">
        <w:rPr>
          <w:i/>
          <w:iCs/>
          <w:lang w:val="es-419" w:eastAsia="it-IT"/>
        </w:rPr>
        <w:t xml:space="preserve">sido informado que </w:t>
      </w:r>
      <w:r w:rsidRPr="00AF52FB">
        <w:rPr>
          <w:i/>
          <w:iCs/>
          <w:lang w:val="es-419" w:eastAsia="it-IT"/>
        </w:rPr>
        <w:t xml:space="preserve">sus </w:t>
      </w:r>
      <w:r w:rsidR="00C515AC" w:rsidRPr="00AF52FB">
        <w:rPr>
          <w:i/>
          <w:iCs/>
          <w:lang w:val="es-419" w:eastAsia="it-IT"/>
        </w:rPr>
        <w:t xml:space="preserve">datos personales se procesarán de conformidad con la política de privacidad de la </w:t>
      </w:r>
      <w:r w:rsidR="00EE14F6" w:rsidRPr="00AF52FB">
        <w:rPr>
          <w:i/>
          <w:iCs/>
          <w:lang w:val="es-419" w:eastAsia="it-IT"/>
        </w:rPr>
        <w:t>OMSA</w:t>
      </w:r>
      <w:r w:rsidR="00C515AC" w:rsidRPr="00AF52FB">
        <w:rPr>
          <w:i/>
          <w:iCs/>
          <w:lang w:val="es-419" w:eastAsia="it-IT"/>
        </w:rPr>
        <w:t xml:space="preserve">, disponible en el sitio web de la </w:t>
      </w:r>
      <w:r w:rsidR="00EE14F6" w:rsidRPr="00AF52FB">
        <w:rPr>
          <w:i/>
          <w:iCs/>
          <w:lang w:val="es-419" w:eastAsia="it-IT"/>
        </w:rPr>
        <w:t>OMSA</w:t>
      </w:r>
      <w:r w:rsidR="00C515AC" w:rsidRPr="00AF52FB">
        <w:rPr>
          <w:i/>
          <w:iCs/>
          <w:lang w:val="es-419" w:eastAsia="it-IT"/>
        </w:rPr>
        <w:t>:  https://www.woah.org/es/politica-de-privacidad/</w:t>
      </w:r>
      <w:bookmarkEnd w:id="0"/>
    </w:p>
    <w:p w14:paraId="46A0FE4D" w14:textId="77777777" w:rsidR="00C515AC" w:rsidRPr="00DD045B" w:rsidRDefault="00C515AC" w:rsidP="00C515AC">
      <w:pPr>
        <w:spacing w:after="360"/>
        <w:rPr>
          <w:lang w:val="es-419"/>
        </w:rPr>
      </w:pPr>
      <w:r w:rsidRPr="00DD045B">
        <w:rPr>
          <w:lang w:val="es-419"/>
        </w:rPr>
        <w:t>Fecha: _________</w:t>
      </w:r>
      <w:r w:rsidRPr="00DD045B">
        <w:rPr>
          <w:lang w:val="es-419"/>
        </w:rPr>
        <w:tab/>
      </w:r>
      <w:r w:rsidRPr="00DD045B">
        <w:rPr>
          <w:lang w:val="es-419"/>
        </w:rPr>
        <w:tab/>
      </w:r>
      <w:r w:rsidRPr="00DD045B">
        <w:rPr>
          <w:lang w:val="es-419"/>
        </w:rPr>
        <w:tab/>
        <w:t>Firma</w:t>
      </w:r>
      <w:r>
        <w:rPr>
          <w:lang w:val="es-419"/>
        </w:rPr>
        <w:t xml:space="preserve">: </w:t>
      </w:r>
      <w:r w:rsidRPr="00DD045B">
        <w:rPr>
          <w:lang w:val="es-419"/>
        </w:rPr>
        <w:t>________________________________</w:t>
      </w:r>
    </w:p>
    <w:p w14:paraId="2948ABB0" w14:textId="77777777" w:rsidR="00C515AC" w:rsidRPr="00DD045B" w:rsidRDefault="00C515AC" w:rsidP="00C515AC">
      <w:pPr>
        <w:pBdr>
          <w:top w:val="single" w:sz="4" w:space="1" w:color="auto"/>
          <w:left w:val="single" w:sz="4" w:space="4" w:color="auto"/>
          <w:bottom w:val="single" w:sz="4" w:space="1" w:color="auto"/>
          <w:right w:val="single" w:sz="4" w:space="4" w:color="auto"/>
        </w:pBdr>
        <w:spacing w:after="480"/>
        <w:ind w:left="3600" w:hanging="765"/>
        <w:rPr>
          <w:lang w:val="es-419"/>
        </w:rPr>
      </w:pPr>
      <w:r w:rsidRPr="00DD045B">
        <w:rPr>
          <w:lang w:val="es-419"/>
        </w:rPr>
        <w:t xml:space="preserve">Nombre: </w:t>
      </w:r>
    </w:p>
    <w:p w14:paraId="63EF3F00" w14:textId="77777777" w:rsidR="00C515AC" w:rsidRPr="00DD045B" w:rsidRDefault="00C515AC" w:rsidP="00C515AC">
      <w:pPr>
        <w:pBdr>
          <w:top w:val="single" w:sz="4" w:space="1" w:color="auto"/>
          <w:left w:val="single" w:sz="4" w:space="4" w:color="auto"/>
          <w:bottom w:val="single" w:sz="4" w:space="1" w:color="auto"/>
          <w:right w:val="single" w:sz="4" w:space="4" w:color="auto"/>
        </w:pBdr>
        <w:spacing w:after="480"/>
        <w:ind w:left="3600" w:hanging="765"/>
        <w:rPr>
          <w:lang w:val="es-419"/>
        </w:rPr>
      </w:pPr>
      <w:r w:rsidRPr="00DD045B">
        <w:rPr>
          <w:lang w:val="es-419"/>
        </w:rPr>
        <w:t>Institución:</w:t>
      </w:r>
    </w:p>
    <w:p w14:paraId="6C50C873" w14:textId="77777777" w:rsidR="00C515AC" w:rsidRPr="00DD045B" w:rsidRDefault="00C515AC" w:rsidP="00C515AC">
      <w:pPr>
        <w:pBdr>
          <w:top w:val="single" w:sz="4" w:space="1" w:color="auto"/>
          <w:left w:val="single" w:sz="4" w:space="4" w:color="auto"/>
          <w:bottom w:val="single" w:sz="4" w:space="1" w:color="auto"/>
          <w:right w:val="single" w:sz="4" w:space="4" w:color="auto"/>
        </w:pBdr>
        <w:spacing w:after="480"/>
        <w:ind w:left="3600" w:hanging="765"/>
        <w:rPr>
          <w:lang w:val="es-419"/>
        </w:rPr>
      </w:pPr>
      <w:r w:rsidRPr="00DD045B">
        <w:rPr>
          <w:lang w:val="es-419"/>
        </w:rPr>
        <w:t>Dirección:</w:t>
      </w:r>
    </w:p>
    <w:p w14:paraId="7226E1BB" w14:textId="77777777" w:rsidR="00C515AC" w:rsidRPr="00DD045B" w:rsidRDefault="00C515AC" w:rsidP="00C515AC">
      <w:pPr>
        <w:pBdr>
          <w:top w:val="single" w:sz="4" w:space="1" w:color="auto"/>
          <w:left w:val="single" w:sz="4" w:space="4" w:color="auto"/>
          <w:bottom w:val="single" w:sz="4" w:space="1" w:color="auto"/>
          <w:right w:val="single" w:sz="4" w:space="4" w:color="auto"/>
        </w:pBdr>
        <w:spacing w:after="240"/>
        <w:ind w:left="3600" w:hanging="765"/>
        <w:rPr>
          <w:lang w:val="es-419"/>
        </w:rPr>
      </w:pPr>
      <w:r w:rsidRPr="00DD045B">
        <w:rPr>
          <w:lang w:val="es-419"/>
        </w:rPr>
        <w:t>Teléfono:</w:t>
      </w:r>
    </w:p>
    <w:p w14:paraId="58AEA9CF" w14:textId="77777777" w:rsidR="00C515AC" w:rsidRPr="00DD045B" w:rsidRDefault="00C515AC" w:rsidP="00C515AC">
      <w:pPr>
        <w:pBdr>
          <w:top w:val="single" w:sz="4" w:space="1" w:color="auto"/>
          <w:left w:val="single" w:sz="4" w:space="4" w:color="auto"/>
          <w:bottom w:val="single" w:sz="4" w:space="1" w:color="auto"/>
          <w:right w:val="single" w:sz="4" w:space="4" w:color="auto"/>
        </w:pBdr>
        <w:spacing w:after="240"/>
        <w:ind w:left="3600" w:hanging="765"/>
        <w:rPr>
          <w:lang w:val="es-419"/>
        </w:rPr>
      </w:pPr>
      <w:r>
        <w:rPr>
          <w:lang w:val="es-419"/>
        </w:rPr>
        <w:t>Correo electrónico</w:t>
      </w:r>
      <w:r w:rsidRPr="00DD045B">
        <w:rPr>
          <w:lang w:val="es-419"/>
        </w:rPr>
        <w:t>:</w:t>
      </w:r>
    </w:p>
    <w:p w14:paraId="3FB5532D" w14:textId="77777777" w:rsidR="004E3BFE" w:rsidRDefault="004E3BFE"/>
    <w:sectPr w:rsidR="004E3BFE" w:rsidSect="00C515AC">
      <w:headerReference w:type="even" r:id="rId10"/>
      <w:headerReference w:type="default" r:id="rId11"/>
      <w:footerReference w:type="even" r:id="rId12"/>
      <w:footerReference w:type="default" r:id="rId13"/>
      <w:pgSz w:w="11906" w:h="16838" w:code="9"/>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C01E" w14:textId="77777777" w:rsidR="000417B8" w:rsidRDefault="000417B8">
      <w:pPr>
        <w:spacing w:after="0"/>
      </w:pPr>
      <w:r>
        <w:separator/>
      </w:r>
    </w:p>
  </w:endnote>
  <w:endnote w:type="continuationSeparator" w:id="0">
    <w:p w14:paraId="24742910" w14:textId="77777777" w:rsidR="000417B8" w:rsidRDefault="00041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DA33" w14:textId="77777777" w:rsidR="00C83F3A" w:rsidRPr="003564A6" w:rsidRDefault="00C515AC" w:rsidP="003564A6">
    <w:pPr>
      <w:widowControl w:val="0"/>
      <w:tabs>
        <w:tab w:val="right" w:pos="9356"/>
      </w:tabs>
      <w:autoSpaceDE w:val="0"/>
      <w:autoSpaceDN w:val="0"/>
      <w:adjustRightInd w:val="0"/>
      <w:spacing w:after="0" w:line="200" w:lineRule="exact"/>
      <w:jc w:val="right"/>
      <w:rPr>
        <w:sz w:val="18"/>
        <w:szCs w:val="18"/>
      </w:rPr>
    </w:pPr>
    <w:r w:rsidRPr="008F2D59">
      <w:rPr>
        <w:color w:val="7C7C7C"/>
        <w:sz w:val="18"/>
        <w:szCs w:val="18"/>
      </w:rPr>
      <w:fldChar w:fldCharType="begin"/>
    </w:r>
    <w:r w:rsidRPr="008F2D59">
      <w:rPr>
        <w:color w:val="7C7C7C"/>
        <w:sz w:val="18"/>
        <w:szCs w:val="18"/>
      </w:rPr>
      <w:instrText>PAGE   \* MERGEFORMAT</w:instrText>
    </w:r>
    <w:r w:rsidRPr="008F2D59">
      <w:rPr>
        <w:color w:val="7C7C7C"/>
        <w:sz w:val="18"/>
        <w:szCs w:val="18"/>
      </w:rPr>
      <w:fldChar w:fldCharType="separate"/>
    </w:r>
    <w:r>
      <w:rPr>
        <w:noProof/>
        <w:color w:val="7C7C7C"/>
        <w:sz w:val="18"/>
        <w:szCs w:val="18"/>
      </w:rPr>
      <w:t>2</w:t>
    </w:r>
    <w:r w:rsidRPr="008F2D59">
      <w:rPr>
        <w:color w:val="7C7C7C"/>
        <w:sz w:val="18"/>
        <w:szCs w:val="18"/>
      </w:rPr>
      <w:fldChar w:fldCharType="end"/>
    </w:r>
    <w:r w:rsidRPr="008F2D59">
      <w:rPr>
        <w:color w:val="7C7C7C"/>
        <w:sz w:val="18"/>
        <w:szCs w:val="18"/>
      </w:rPr>
      <w:t xml:space="preserve"> </w:t>
    </w:r>
    <w:r w:rsidRPr="008F2D59">
      <w:rPr>
        <w:sz w:val="18"/>
        <w:szCs w:val="18"/>
      </w:rPr>
      <w:t>|</w:t>
    </w:r>
    <w:r w:rsidRPr="008F2D59">
      <w:rPr>
        <w:color w:val="7C7C7C"/>
        <w:sz w:val="18"/>
        <w:szCs w:val="18"/>
        <w:lang w:val="es-ES_tradnl"/>
      </w:rPr>
      <w:t>página</w:t>
    </w:r>
    <w:r>
      <w:rPr>
        <w:color w:val="7C7C7C"/>
        <w:sz w:val="18"/>
        <w:szCs w:val="18"/>
        <w:lang w:val="es-ES_tradnl"/>
      </w:rPr>
      <w:tab/>
    </w:r>
    <w:r>
      <w:rPr>
        <w:color w:val="7C7C7C"/>
        <w:sz w:val="18"/>
        <w:szCs w:val="18"/>
        <w:lang w:val="es-ES"/>
      </w:rPr>
      <w:t xml:space="preserve">Septiembre de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F6CE" w14:textId="3D5490BB" w:rsidR="00C14210" w:rsidRPr="00C14210" w:rsidRDefault="00816DD6">
    <w:pPr>
      <w:pStyle w:val="Pieddepage"/>
      <w:jc w:val="right"/>
      <w:rPr>
        <w:lang w:val="es-ES"/>
      </w:rPr>
    </w:pPr>
    <w:r>
      <w:rPr>
        <w:lang w:val="es-ES"/>
      </w:rPr>
      <w:t xml:space="preserve">Versión enero de 2023 </w:t>
    </w:r>
    <w:r w:rsidR="00C515AC" w:rsidRPr="00C14210">
      <w:rPr>
        <w:lang w:val="es-ES"/>
      </w:rPr>
      <w:t xml:space="preserve">- </w:t>
    </w:r>
    <w:r w:rsidR="00C515AC" w:rsidRPr="00C14210">
      <w:rPr>
        <w:lang w:val="es-ES"/>
      </w:rPr>
      <w:fldChar w:fldCharType="begin"/>
    </w:r>
    <w:r w:rsidR="00C515AC" w:rsidRPr="00C14210">
      <w:rPr>
        <w:lang w:val="es-ES"/>
      </w:rPr>
      <w:instrText>PAGE   \* MERGEFORMAT</w:instrText>
    </w:r>
    <w:r w:rsidR="00C515AC" w:rsidRPr="00C14210">
      <w:rPr>
        <w:lang w:val="es-ES"/>
      </w:rPr>
      <w:fldChar w:fldCharType="separate"/>
    </w:r>
    <w:r w:rsidR="00C515AC" w:rsidRPr="00C14210">
      <w:rPr>
        <w:lang w:val="es-ES"/>
      </w:rPr>
      <w:t>2</w:t>
    </w:r>
    <w:r w:rsidR="00C515AC" w:rsidRPr="00C14210">
      <w:rPr>
        <w:lang w:val="es-ES"/>
      </w:rPr>
      <w:fldChar w:fldCharType="end"/>
    </w:r>
  </w:p>
  <w:p w14:paraId="78ADFBEC" w14:textId="77777777" w:rsidR="00C83F3A" w:rsidRPr="00C83F3A" w:rsidRDefault="00816DD6" w:rsidP="00C83F3A">
    <w:pPr>
      <w:widowControl w:val="0"/>
      <w:tabs>
        <w:tab w:val="right" w:pos="9356"/>
      </w:tabs>
      <w:autoSpaceDE w:val="0"/>
      <w:autoSpaceDN w:val="0"/>
      <w:adjustRightInd w:val="0"/>
      <w:spacing w:after="0" w:line="200" w:lineRule="exac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BA72" w14:textId="77777777" w:rsidR="000417B8" w:rsidRDefault="000417B8">
      <w:pPr>
        <w:spacing w:after="0"/>
      </w:pPr>
      <w:r>
        <w:separator/>
      </w:r>
    </w:p>
  </w:footnote>
  <w:footnote w:type="continuationSeparator" w:id="0">
    <w:p w14:paraId="62A05CB5" w14:textId="77777777" w:rsidR="000417B8" w:rsidRDefault="000417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E9B" w14:textId="25E41BA5" w:rsidR="00C83F3A" w:rsidRPr="003564A6" w:rsidRDefault="00C515AC" w:rsidP="003564A6">
    <w:pPr>
      <w:pStyle w:val="En-tte"/>
      <w:rPr>
        <w:color w:val="7C7C7C"/>
        <w:sz w:val="18"/>
        <w:szCs w:val="18"/>
        <w:lang w:val="es-ES"/>
      </w:rPr>
    </w:pPr>
    <w:r w:rsidRPr="008E719D">
      <w:rPr>
        <w:color w:val="7C7C7C"/>
        <w:sz w:val="18"/>
        <w:szCs w:val="18"/>
        <w:lang w:val="es-ES"/>
      </w:rPr>
      <w:t>Compromiso de confidencialidad</w:t>
    </w:r>
    <w:r>
      <w:rPr>
        <w:color w:val="7C7C7C"/>
        <w:sz w:val="18"/>
        <w:szCs w:val="18"/>
        <w:lang w:val="es-ES"/>
      </w:rPr>
      <w:t xml:space="preserve"> de los centros de referencia de la </w:t>
    </w:r>
    <w:r w:rsidR="00EE14F6">
      <w:rPr>
        <w:color w:val="7C7C7C"/>
        <w:sz w:val="18"/>
        <w:szCs w:val="18"/>
        <w:lang w:val="es-ES"/>
      </w:rPr>
      <w:t>OMSA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9AE4" w14:textId="3B055E10" w:rsidR="00A04981" w:rsidRPr="00C83F3A" w:rsidRDefault="00C515AC" w:rsidP="003564A6">
    <w:pPr>
      <w:pStyle w:val="En-tte"/>
      <w:jc w:val="right"/>
      <w:rPr>
        <w:color w:val="7C7C7C"/>
        <w:sz w:val="18"/>
        <w:szCs w:val="18"/>
        <w:lang w:val="es-ES"/>
      </w:rPr>
    </w:pPr>
    <w:r w:rsidRPr="008E719D">
      <w:rPr>
        <w:color w:val="7C7C7C"/>
        <w:sz w:val="18"/>
        <w:szCs w:val="18"/>
        <w:lang w:val="es-ES"/>
      </w:rPr>
      <w:t>Compromiso de confidencialidad</w:t>
    </w:r>
    <w:r>
      <w:rPr>
        <w:color w:val="7C7C7C"/>
        <w:sz w:val="18"/>
        <w:szCs w:val="18"/>
        <w:lang w:val="es-ES"/>
      </w:rPr>
      <w:t xml:space="preserve"> de los centros de referencia de la </w:t>
    </w:r>
    <w:r w:rsidR="00EE14F6">
      <w:rPr>
        <w:color w:val="7C7C7C"/>
        <w:sz w:val="18"/>
        <w:szCs w:val="18"/>
        <w:lang w:val="es-ES"/>
      </w:rPr>
      <w:t>OMSA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E47298"/>
    <w:multiLevelType w:val="hybridMultilevel"/>
    <w:tmpl w:val="E2AC9212"/>
    <w:lvl w:ilvl="0" w:tplc="AD787D3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186325">
    <w:abstractNumId w:val="0"/>
  </w:num>
  <w:num w:numId="2" w16cid:durableId="30142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AC"/>
    <w:rsid w:val="000417B8"/>
    <w:rsid w:val="00224D67"/>
    <w:rsid w:val="00267881"/>
    <w:rsid w:val="004E3BFE"/>
    <w:rsid w:val="007E7A3C"/>
    <w:rsid w:val="00807986"/>
    <w:rsid w:val="0081089B"/>
    <w:rsid w:val="00816DD6"/>
    <w:rsid w:val="008A262C"/>
    <w:rsid w:val="00904575"/>
    <w:rsid w:val="009D5B0C"/>
    <w:rsid w:val="00A77DBD"/>
    <w:rsid w:val="00AF52FB"/>
    <w:rsid w:val="00C515AC"/>
    <w:rsid w:val="00DD051A"/>
    <w:rsid w:val="00E80566"/>
    <w:rsid w:val="00EE1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8018"/>
  <w15:chartTrackingRefBased/>
  <w15:docId w15:val="{D8DB4349-3942-408B-8E7F-94A06FDE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AC"/>
    <w:pPr>
      <w:spacing w:after="120" w:line="240" w:lineRule="auto"/>
    </w:pPr>
    <w:rPr>
      <w:rFonts w:ascii="Cambria" w:eastAsia="Times New Roman" w:hAnsi="Cambria" w:cs="Times New Roman"/>
      <w:sz w:val="20"/>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515A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basedOn w:val="Policepardfaut"/>
    <w:link w:val="Titre"/>
    <w:rsid w:val="00C515AC"/>
    <w:rPr>
      <w:rFonts w:ascii="Cambria" w:eastAsia="Times New Roman" w:hAnsi="Cambria" w:cs="Times New Roman"/>
      <w:spacing w:val="5"/>
      <w:kern w:val="28"/>
      <w:sz w:val="28"/>
      <w:szCs w:val="28"/>
      <w:lang w:val="en-GB" w:eastAsia="it-IT"/>
    </w:rPr>
  </w:style>
  <w:style w:type="paragraph" w:styleId="Sous-titre">
    <w:name w:val="Subtitle"/>
    <w:basedOn w:val="Normal"/>
    <w:next w:val="Normal"/>
    <w:link w:val="Sous-titreCar"/>
    <w:qFormat/>
    <w:rsid w:val="00C515AC"/>
    <w:pPr>
      <w:numPr>
        <w:ilvl w:val="1"/>
      </w:numPr>
      <w:jc w:val="center"/>
    </w:pPr>
    <w:rPr>
      <w:i/>
      <w:iCs/>
      <w:spacing w:val="15"/>
      <w:sz w:val="24"/>
      <w:szCs w:val="24"/>
      <w:lang w:eastAsia="it-IT"/>
    </w:rPr>
  </w:style>
  <w:style w:type="character" w:customStyle="1" w:styleId="Sous-titreCar">
    <w:name w:val="Sous-titre Car"/>
    <w:basedOn w:val="Policepardfaut"/>
    <w:link w:val="Sous-titre"/>
    <w:rsid w:val="00C515AC"/>
    <w:rPr>
      <w:rFonts w:ascii="Cambria" w:eastAsia="Times New Roman" w:hAnsi="Cambria" w:cs="Times New Roman"/>
      <w:i/>
      <w:iCs/>
      <w:spacing w:val="15"/>
      <w:sz w:val="24"/>
      <w:szCs w:val="24"/>
      <w:lang w:val="en-GB" w:eastAsia="it-IT"/>
    </w:rPr>
  </w:style>
  <w:style w:type="paragraph" w:styleId="En-tte">
    <w:name w:val="header"/>
    <w:basedOn w:val="Normal"/>
    <w:link w:val="En-tteCar"/>
    <w:uiPriority w:val="99"/>
    <w:unhideWhenUsed/>
    <w:rsid w:val="00C515AC"/>
    <w:pPr>
      <w:tabs>
        <w:tab w:val="center" w:pos="4513"/>
        <w:tab w:val="right" w:pos="9026"/>
      </w:tabs>
      <w:spacing w:after="0"/>
    </w:pPr>
  </w:style>
  <w:style w:type="character" w:customStyle="1" w:styleId="En-tteCar">
    <w:name w:val="En-tête Car"/>
    <w:basedOn w:val="Policepardfaut"/>
    <w:link w:val="En-tte"/>
    <w:uiPriority w:val="99"/>
    <w:rsid w:val="00C515AC"/>
    <w:rPr>
      <w:rFonts w:ascii="Cambria" w:eastAsia="Times New Roman" w:hAnsi="Cambria" w:cs="Times New Roman"/>
      <w:sz w:val="20"/>
      <w:szCs w:val="20"/>
      <w:lang w:val="en-GB" w:eastAsia="ko-KR"/>
    </w:rPr>
  </w:style>
  <w:style w:type="paragraph" w:styleId="Pieddepage">
    <w:name w:val="footer"/>
    <w:basedOn w:val="Normal"/>
    <w:link w:val="PieddepageCar"/>
    <w:uiPriority w:val="99"/>
    <w:unhideWhenUsed/>
    <w:rsid w:val="00C515AC"/>
    <w:pPr>
      <w:tabs>
        <w:tab w:val="center" w:pos="4513"/>
        <w:tab w:val="right" w:pos="9026"/>
      </w:tabs>
      <w:spacing w:after="0"/>
    </w:pPr>
  </w:style>
  <w:style w:type="character" w:customStyle="1" w:styleId="PieddepageCar">
    <w:name w:val="Pied de page Car"/>
    <w:basedOn w:val="Policepardfaut"/>
    <w:link w:val="Pieddepage"/>
    <w:uiPriority w:val="99"/>
    <w:rsid w:val="00C515AC"/>
    <w:rPr>
      <w:rFonts w:ascii="Cambria" w:eastAsia="Times New Roman" w:hAnsi="Cambria" w:cs="Times New Roman"/>
      <w:sz w:val="20"/>
      <w:szCs w:val="20"/>
      <w:lang w:val="en-GB" w:eastAsia="ko-KR"/>
    </w:rPr>
  </w:style>
  <w:style w:type="paragraph" w:styleId="Rvision">
    <w:name w:val="Revision"/>
    <w:hidden/>
    <w:uiPriority w:val="99"/>
    <w:semiHidden/>
    <w:rsid w:val="00807986"/>
    <w:pPr>
      <w:spacing w:after="0" w:line="240" w:lineRule="auto"/>
    </w:pPr>
    <w:rPr>
      <w:rFonts w:ascii="Cambria" w:eastAsia="Times New Roman" w:hAnsi="Cambria"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5D293-4683-427C-AA59-35CFDFFF289D}">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2.xml><?xml version="1.0" encoding="utf-8"?>
<ds:datastoreItem xmlns:ds="http://schemas.openxmlformats.org/officeDocument/2006/customXml" ds:itemID="{476534CF-4F9B-4375-BB76-A441AE97F5F5}">
  <ds:schemaRefs>
    <ds:schemaRef ds:uri="http://schemas.microsoft.com/sharepoint/v3/contenttype/forms"/>
  </ds:schemaRefs>
</ds:datastoreItem>
</file>

<file path=customXml/itemProps3.xml><?xml version="1.0" encoding="utf-8"?>
<ds:datastoreItem xmlns:ds="http://schemas.openxmlformats.org/officeDocument/2006/customXml" ds:itemID="{226BC3D9-74F9-4205-8D99-DA072D34DDE2}"/>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Brouard</dc:creator>
  <cp:keywords/>
  <dc:description/>
  <cp:lastModifiedBy>Lisa Brouard</cp:lastModifiedBy>
  <cp:revision>8</cp:revision>
  <dcterms:created xsi:type="dcterms:W3CDTF">2022-09-20T09:22:00Z</dcterms:created>
  <dcterms:modified xsi:type="dcterms:W3CDTF">2023-01-10T14:53:00Z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