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5477" w14:textId="7D73FF57" w:rsidR="00C50BC3" w:rsidRPr="000A48D1" w:rsidRDefault="008D4462" w:rsidP="00B70886">
      <w:pPr>
        <w:spacing w:after="120"/>
        <w:jc w:val="center"/>
        <w:rPr>
          <w:rFonts w:ascii="Arial" w:hAnsi="Arial" w:cs="Arial"/>
          <w:b/>
          <w:sz w:val="24"/>
        </w:rPr>
      </w:pPr>
      <w:r w:rsidRPr="000A48D1">
        <w:rPr>
          <w:b/>
          <w:sz w:val="24"/>
        </w:rPr>
        <w:t xml:space="preserve">Formulario para reconfirmar la validación anual del programa oficial de control de la </w:t>
      </w:r>
      <w:r w:rsidR="00EF14F0">
        <w:rPr>
          <w:b/>
          <w:sz w:val="24"/>
        </w:rPr>
        <w:t xml:space="preserve">rabia transmitida por perros </w:t>
      </w:r>
      <w:r w:rsidRPr="000A48D1">
        <w:rPr>
          <w:b/>
          <w:sz w:val="24"/>
        </w:rPr>
        <w:t xml:space="preserve">de los Miembros </w:t>
      </w:r>
    </w:p>
    <w:p w14:paraId="13C35E3B" w14:textId="24D3176C" w:rsidR="00C712C3" w:rsidRPr="000A48D1" w:rsidRDefault="00C712C3" w:rsidP="00C712C3">
      <w:pPr>
        <w:jc w:val="center"/>
        <w:rPr>
          <w:rFonts w:eastAsia="Malgun Gothic"/>
          <w:b/>
          <w:color w:val="FF0000"/>
        </w:rPr>
      </w:pPr>
      <w:r w:rsidRPr="000A48D1">
        <w:rPr>
          <w:b/>
          <w:color w:val="FF0000"/>
        </w:rPr>
        <w:t xml:space="preserve">El </w:t>
      </w:r>
      <w:proofErr w:type="gramStart"/>
      <w:r w:rsidRPr="000A48D1">
        <w:rPr>
          <w:b/>
          <w:color w:val="FF0000"/>
        </w:rPr>
        <w:t>Delegado</w:t>
      </w:r>
      <w:proofErr w:type="gramEnd"/>
      <w:r w:rsidRPr="000A48D1">
        <w:rPr>
          <w:b/>
          <w:color w:val="FF0000"/>
        </w:rPr>
        <w:t xml:space="preserve"> deberá completar, fechar y firmar este cuestionario y enviarlo a: </w:t>
      </w:r>
      <w:hyperlink r:id="rId9" w:history="1">
        <w:r w:rsidR="0079764A" w:rsidRPr="0079764A">
          <w:rPr>
            <w:rStyle w:val="Lienhypertexte"/>
            <w:b/>
          </w:rPr>
          <w:t>disease.status@woah.org</w:t>
        </w:r>
      </w:hyperlink>
    </w:p>
    <w:p w14:paraId="4902C0CB" w14:textId="77777777" w:rsidR="002D39CF" w:rsidRPr="00F573AD" w:rsidRDefault="00C712C3" w:rsidP="00B70886">
      <w:pPr>
        <w:spacing w:after="120"/>
        <w:jc w:val="center"/>
        <w:rPr>
          <w:b/>
          <w:sz w:val="12"/>
          <w:szCs w:val="12"/>
        </w:rPr>
      </w:pPr>
      <w:r w:rsidRPr="000A48D1">
        <w:rPr>
          <w:b/>
          <w:color w:val="FF0000"/>
        </w:rPr>
        <w:t>(presentación en noviembre de cada año)</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8F51DF" w:rsidRPr="000A48D1" w14:paraId="54AE2323" w14:textId="77777777" w:rsidTr="002A07A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AB10E7" w14:textId="77777777" w:rsidR="008F51DF" w:rsidRPr="000A48D1" w:rsidRDefault="008F51DF" w:rsidP="002A07A7">
            <w:pPr>
              <w:rPr>
                <w:rFonts w:ascii="Arial" w:hAnsi="Arial" w:cs="Arial"/>
                <w:szCs w:val="20"/>
              </w:rPr>
            </w:pPr>
            <w:r w:rsidRPr="000A48D1">
              <w:rPr>
                <w:rFonts w:ascii="Arial" w:hAnsi="Arial"/>
              </w:rPr>
              <w:t>AÑO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2B429A4" w14:textId="77777777" w:rsidR="008F51DF" w:rsidRPr="000A48D1" w:rsidRDefault="008F51DF" w:rsidP="002A07A7">
            <w:pPr>
              <w:rPr>
                <w:rFonts w:ascii="Arial" w:hAnsi="Arial" w:cs="Arial"/>
                <w:szCs w:val="20"/>
              </w:rPr>
            </w:pPr>
            <w:r w:rsidRPr="000A48D1">
              <w:rPr>
                <w:rFonts w:ascii="Arial" w:hAnsi="Arial"/>
              </w:rPr>
              <w:t>PAÍS________________________</w:t>
            </w:r>
          </w:p>
        </w:tc>
      </w:tr>
    </w:tbl>
    <w:p w14:paraId="3786D627" w14:textId="77777777" w:rsidR="008F51DF" w:rsidRPr="000A48D1" w:rsidRDefault="008F51DF" w:rsidP="00CC59DB">
      <w:pPr>
        <w:jc w:val="center"/>
        <w:rPr>
          <w:b/>
          <w:sz w:val="24"/>
        </w:rPr>
      </w:pPr>
    </w:p>
    <w:p w14:paraId="4AD257E1" w14:textId="77777777" w:rsidR="008F51DF" w:rsidRPr="000A48D1" w:rsidRDefault="008F51DF" w:rsidP="00CC59DB">
      <w:pPr>
        <w:jc w:val="center"/>
        <w:rPr>
          <w:b/>
          <w:sz w:val="24"/>
        </w:rPr>
      </w:pPr>
    </w:p>
    <w:p w14:paraId="0282380C" w14:textId="77777777" w:rsidR="00243A90" w:rsidRPr="000A48D1" w:rsidRDefault="00243A90" w:rsidP="00CC59DB">
      <w:pPr>
        <w:jc w:val="center"/>
        <w:rPr>
          <w:b/>
          <w:sz w:val="24"/>
        </w:rPr>
      </w:pPr>
    </w:p>
    <w:p w14:paraId="58ACC7A6" w14:textId="5136590F" w:rsidR="00243A90" w:rsidRPr="000A48D1" w:rsidRDefault="00243A90" w:rsidP="00B70886">
      <w:pPr>
        <w:spacing w:after="120"/>
        <w:jc w:val="both"/>
        <w:rPr>
          <w:b/>
          <w:sz w:val="24"/>
          <w:szCs w:val="20"/>
        </w:rPr>
      </w:pPr>
      <w:r w:rsidRPr="000A48D1">
        <w:rPr>
          <w:b/>
          <w:sz w:val="24"/>
        </w:rPr>
        <w:t xml:space="preserve">De conformidad con la Resolución No. </w:t>
      </w:r>
      <w:r w:rsidR="009D0FAB" w:rsidRPr="009D0FAB">
        <w:rPr>
          <w:b/>
          <w:sz w:val="24"/>
        </w:rPr>
        <w:t xml:space="preserve">15 del Procedimiento adaptado de 2020 </w:t>
      </w:r>
      <w:r w:rsidRPr="000A48D1">
        <w:rPr>
          <w:b/>
          <w:sz w:val="24"/>
        </w:rPr>
        <w:t xml:space="preserve">y otras Resoluciones anteriores pertinentes, los Miembros que dispongan del reconocimiento de un programa oficial de control deberán comunicar a la </w:t>
      </w:r>
      <w:r w:rsidR="0079764A">
        <w:rPr>
          <w:b/>
          <w:sz w:val="24"/>
        </w:rPr>
        <w:t>OMSA</w:t>
      </w:r>
      <w:r w:rsidR="0079764A" w:rsidRPr="000A48D1">
        <w:rPr>
          <w:b/>
          <w:sz w:val="24"/>
        </w:rPr>
        <w:t xml:space="preserve"> </w:t>
      </w:r>
      <w:r w:rsidRPr="000A48D1">
        <w:rPr>
          <w:b/>
          <w:sz w:val="24"/>
        </w:rPr>
        <w:t xml:space="preserve">los avances en la implementación del programa de control cada año, durante el mes de noviembre. </w:t>
      </w:r>
    </w:p>
    <w:tbl>
      <w:tblPr>
        <w:tblW w:w="993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7"/>
        <w:gridCol w:w="992"/>
        <w:gridCol w:w="851"/>
      </w:tblGrid>
      <w:tr w:rsidR="000A0BA2" w:rsidRPr="000A48D1" w14:paraId="2CC2E324" w14:textId="77777777" w:rsidTr="00966A9B">
        <w:trPr>
          <w:trHeight w:val="135"/>
        </w:trPr>
        <w:tc>
          <w:tcPr>
            <w:tcW w:w="8087" w:type="dxa"/>
            <w:vAlign w:val="center"/>
          </w:tcPr>
          <w:p w14:paraId="77741A59" w14:textId="77777777" w:rsidR="000A0BA2" w:rsidRPr="000A48D1" w:rsidRDefault="000A0BA2" w:rsidP="000A0BA2">
            <w:pPr>
              <w:spacing w:line="276" w:lineRule="auto"/>
              <w:ind w:left="-142"/>
              <w:jc w:val="center"/>
              <w:rPr>
                <w:caps/>
                <w:szCs w:val="20"/>
              </w:rPr>
            </w:pPr>
            <w:r w:rsidRPr="000A48D1">
              <w:rPr>
                <w:caps/>
              </w:rPr>
              <w:t>Pregunta</w:t>
            </w:r>
          </w:p>
        </w:tc>
        <w:tc>
          <w:tcPr>
            <w:tcW w:w="992" w:type="dxa"/>
            <w:vAlign w:val="center"/>
          </w:tcPr>
          <w:p w14:paraId="3C23C084" w14:textId="77777777" w:rsidR="000A0BA2" w:rsidRPr="000A48D1" w:rsidRDefault="000A0BA2" w:rsidP="000A0BA2">
            <w:pPr>
              <w:spacing w:line="276" w:lineRule="auto"/>
              <w:jc w:val="center"/>
              <w:rPr>
                <w:szCs w:val="20"/>
              </w:rPr>
            </w:pPr>
            <w:r w:rsidRPr="000A48D1">
              <w:t>SÍ</w:t>
            </w:r>
          </w:p>
        </w:tc>
        <w:tc>
          <w:tcPr>
            <w:tcW w:w="851" w:type="dxa"/>
            <w:vAlign w:val="center"/>
          </w:tcPr>
          <w:p w14:paraId="429D6F48" w14:textId="77777777" w:rsidR="000A0BA2" w:rsidRPr="000A48D1" w:rsidRDefault="000A0BA2" w:rsidP="000A0BA2">
            <w:pPr>
              <w:spacing w:line="276" w:lineRule="auto"/>
              <w:jc w:val="center"/>
              <w:rPr>
                <w:szCs w:val="20"/>
              </w:rPr>
            </w:pPr>
            <w:r w:rsidRPr="000A48D1">
              <w:t>NO</w:t>
            </w:r>
          </w:p>
        </w:tc>
      </w:tr>
      <w:tr w:rsidR="000A0BA2" w:rsidRPr="000A48D1" w14:paraId="07C19D1A" w14:textId="77777777" w:rsidTr="00966A9B">
        <w:trPr>
          <w:trHeight w:val="510"/>
        </w:trPr>
        <w:tc>
          <w:tcPr>
            <w:tcW w:w="8087" w:type="dxa"/>
            <w:vAlign w:val="center"/>
          </w:tcPr>
          <w:p w14:paraId="4B90A894" w14:textId="4A4A378A" w:rsidR="000A0BA2" w:rsidRPr="000A48D1" w:rsidRDefault="000A0BA2" w:rsidP="00936EB7">
            <w:pPr>
              <w:numPr>
                <w:ilvl w:val="0"/>
                <w:numId w:val="1"/>
              </w:numPr>
              <w:ind w:left="357" w:hanging="357"/>
              <w:rPr>
                <w:szCs w:val="20"/>
              </w:rPr>
            </w:pPr>
            <w:r w:rsidRPr="000A48D1">
              <w:t xml:space="preserve">¿Ha habido algún cambio significativo que afecte la capacidad de los Servicios Veterinarios en su país durante los últimos </w:t>
            </w:r>
            <w:r w:rsidR="009D3DAF">
              <w:t>12</w:t>
            </w:r>
            <w:r w:rsidRPr="000A48D1">
              <w:t xml:space="preserve"> meses?</w:t>
            </w:r>
          </w:p>
        </w:tc>
        <w:tc>
          <w:tcPr>
            <w:tcW w:w="992" w:type="dxa"/>
          </w:tcPr>
          <w:p w14:paraId="07A02111" w14:textId="77777777" w:rsidR="000A0BA2" w:rsidRPr="000A48D1" w:rsidRDefault="000A0BA2" w:rsidP="000A0BA2">
            <w:pPr>
              <w:ind w:left="7"/>
              <w:jc w:val="both"/>
              <w:rPr>
                <w:b/>
                <w:sz w:val="24"/>
                <w:szCs w:val="20"/>
              </w:rPr>
            </w:pPr>
          </w:p>
        </w:tc>
        <w:tc>
          <w:tcPr>
            <w:tcW w:w="851" w:type="dxa"/>
          </w:tcPr>
          <w:p w14:paraId="252140D9" w14:textId="77777777" w:rsidR="000A0BA2" w:rsidRPr="000A48D1" w:rsidRDefault="000A0BA2" w:rsidP="000A0BA2">
            <w:pPr>
              <w:ind w:left="7"/>
              <w:jc w:val="both"/>
              <w:rPr>
                <w:b/>
                <w:sz w:val="24"/>
                <w:szCs w:val="20"/>
              </w:rPr>
            </w:pPr>
          </w:p>
        </w:tc>
      </w:tr>
      <w:tr w:rsidR="000A0BA2" w:rsidRPr="000A48D1" w14:paraId="1C8C6260" w14:textId="77777777" w:rsidTr="00966A9B">
        <w:trPr>
          <w:trHeight w:val="510"/>
        </w:trPr>
        <w:tc>
          <w:tcPr>
            <w:tcW w:w="8087" w:type="dxa"/>
            <w:vAlign w:val="center"/>
          </w:tcPr>
          <w:p w14:paraId="29B4A0E0" w14:textId="77777777" w:rsidR="000A0BA2" w:rsidRPr="000A48D1" w:rsidRDefault="000A0BA2" w:rsidP="00936EB7">
            <w:pPr>
              <w:numPr>
                <w:ilvl w:val="0"/>
                <w:numId w:val="1"/>
              </w:numPr>
              <w:ind w:left="357" w:hanging="357"/>
              <w:rPr>
                <w:szCs w:val="20"/>
              </w:rPr>
            </w:pPr>
            <w:r w:rsidRPr="000A48D1">
              <w:t xml:space="preserve">¿El programa oficial </w:t>
            </w:r>
            <w:r w:rsidR="002A2C46" w:rsidRPr="000A48D1">
              <w:t>validad</w:t>
            </w:r>
            <w:r w:rsidR="002A2C46">
              <w:t>o</w:t>
            </w:r>
            <w:r w:rsidR="002A2C46" w:rsidRPr="000A48D1">
              <w:t xml:space="preserve"> </w:t>
            </w:r>
            <w:r w:rsidRPr="000A48D1">
              <w:t xml:space="preserve">de control es aplicable en todo el país? </w:t>
            </w:r>
          </w:p>
        </w:tc>
        <w:tc>
          <w:tcPr>
            <w:tcW w:w="992" w:type="dxa"/>
          </w:tcPr>
          <w:p w14:paraId="118C6E38" w14:textId="77777777" w:rsidR="000A0BA2" w:rsidRPr="000A48D1" w:rsidRDefault="000A0BA2" w:rsidP="000A0BA2">
            <w:pPr>
              <w:ind w:left="7"/>
              <w:jc w:val="both"/>
              <w:rPr>
                <w:b/>
                <w:sz w:val="24"/>
                <w:szCs w:val="20"/>
              </w:rPr>
            </w:pPr>
          </w:p>
        </w:tc>
        <w:tc>
          <w:tcPr>
            <w:tcW w:w="851" w:type="dxa"/>
          </w:tcPr>
          <w:p w14:paraId="536D20B3" w14:textId="77777777" w:rsidR="000A0BA2" w:rsidRPr="000A48D1" w:rsidRDefault="000A0BA2" w:rsidP="000A0BA2">
            <w:pPr>
              <w:ind w:left="7"/>
              <w:jc w:val="both"/>
              <w:rPr>
                <w:b/>
                <w:sz w:val="24"/>
                <w:szCs w:val="20"/>
              </w:rPr>
            </w:pPr>
          </w:p>
        </w:tc>
      </w:tr>
      <w:tr w:rsidR="000A0BA2" w:rsidRPr="000A48D1" w14:paraId="2ADDD4D8" w14:textId="77777777" w:rsidTr="00966A9B">
        <w:trPr>
          <w:trHeight w:val="135"/>
        </w:trPr>
        <w:tc>
          <w:tcPr>
            <w:tcW w:w="8087" w:type="dxa"/>
            <w:vAlign w:val="center"/>
          </w:tcPr>
          <w:p w14:paraId="50A6AD34" w14:textId="77777777" w:rsidR="000A0BA2" w:rsidRPr="000A48D1" w:rsidRDefault="000A0BA2" w:rsidP="00936EB7">
            <w:pPr>
              <w:numPr>
                <w:ilvl w:val="0"/>
                <w:numId w:val="1"/>
              </w:numPr>
              <w:ind w:left="357" w:hanging="357"/>
              <w:rPr>
                <w:szCs w:val="20"/>
              </w:rPr>
            </w:pPr>
            <w:proofErr w:type="gramStart"/>
            <w:r w:rsidRPr="000A48D1">
              <w:t xml:space="preserve">¿Ha habido cambios en </w:t>
            </w:r>
            <w:r w:rsidR="00A4409D">
              <w:t>la notificación</w:t>
            </w:r>
            <w:r w:rsidRPr="000A48D1">
              <w:t xml:space="preserve"> regular y rápida de las enfermedades de los animales, de acuerdo con los requisitos del Capítulo 1.</w:t>
            </w:r>
            <w:proofErr w:type="gramEnd"/>
            <w:r w:rsidRPr="000A48D1">
              <w:t>1.?</w:t>
            </w:r>
          </w:p>
        </w:tc>
        <w:tc>
          <w:tcPr>
            <w:tcW w:w="992" w:type="dxa"/>
          </w:tcPr>
          <w:p w14:paraId="254F83CD" w14:textId="77777777" w:rsidR="000A0BA2" w:rsidRPr="000A48D1" w:rsidRDefault="000A0BA2" w:rsidP="000A0BA2">
            <w:pPr>
              <w:ind w:left="7"/>
              <w:jc w:val="both"/>
              <w:rPr>
                <w:b/>
                <w:sz w:val="24"/>
                <w:szCs w:val="20"/>
              </w:rPr>
            </w:pPr>
          </w:p>
        </w:tc>
        <w:tc>
          <w:tcPr>
            <w:tcW w:w="851" w:type="dxa"/>
          </w:tcPr>
          <w:p w14:paraId="76801621" w14:textId="77777777" w:rsidR="000A0BA2" w:rsidRPr="000A48D1" w:rsidRDefault="000A0BA2" w:rsidP="000A0BA2">
            <w:pPr>
              <w:ind w:left="7"/>
              <w:jc w:val="both"/>
              <w:rPr>
                <w:b/>
                <w:sz w:val="24"/>
                <w:szCs w:val="20"/>
              </w:rPr>
            </w:pPr>
          </w:p>
        </w:tc>
      </w:tr>
      <w:tr w:rsidR="000A0BA2" w:rsidRPr="000A48D1" w14:paraId="350EAC6D" w14:textId="77777777" w:rsidTr="00966A9B">
        <w:trPr>
          <w:trHeight w:val="510"/>
        </w:trPr>
        <w:tc>
          <w:tcPr>
            <w:tcW w:w="8087" w:type="dxa"/>
            <w:vAlign w:val="center"/>
          </w:tcPr>
          <w:p w14:paraId="1B3B28D4" w14:textId="77777777" w:rsidR="000A0BA2" w:rsidRPr="000A48D1" w:rsidRDefault="000A0BA2" w:rsidP="00936EB7">
            <w:pPr>
              <w:numPr>
                <w:ilvl w:val="0"/>
                <w:numId w:val="1"/>
              </w:numPr>
              <w:ind w:left="357" w:hanging="357"/>
              <w:rPr>
                <w:szCs w:val="20"/>
              </w:rPr>
            </w:pPr>
            <w:r w:rsidRPr="000A48D1">
              <w:t xml:space="preserve">¿Ha habido algún cambio en las medidas implementadas para prevenir y controlar </w:t>
            </w:r>
            <w:r w:rsidR="00EF14F0" w:rsidRPr="00EF14F0">
              <w:t>la rabia transmitida por perros</w:t>
            </w:r>
            <w:r w:rsidRPr="000A48D1">
              <w:t>?</w:t>
            </w:r>
          </w:p>
        </w:tc>
        <w:tc>
          <w:tcPr>
            <w:tcW w:w="992" w:type="dxa"/>
          </w:tcPr>
          <w:p w14:paraId="479A15FF" w14:textId="77777777" w:rsidR="000A0BA2" w:rsidRPr="000A48D1" w:rsidRDefault="000A0BA2" w:rsidP="000A0BA2">
            <w:pPr>
              <w:ind w:left="7"/>
              <w:jc w:val="both"/>
              <w:rPr>
                <w:b/>
                <w:sz w:val="24"/>
                <w:szCs w:val="20"/>
              </w:rPr>
            </w:pPr>
          </w:p>
        </w:tc>
        <w:tc>
          <w:tcPr>
            <w:tcW w:w="851" w:type="dxa"/>
          </w:tcPr>
          <w:p w14:paraId="7D4AAE53" w14:textId="77777777" w:rsidR="000A0BA2" w:rsidRPr="000A48D1" w:rsidRDefault="000A0BA2" w:rsidP="000A0BA2">
            <w:pPr>
              <w:ind w:left="7"/>
              <w:jc w:val="both"/>
              <w:rPr>
                <w:b/>
                <w:sz w:val="24"/>
                <w:szCs w:val="20"/>
              </w:rPr>
            </w:pPr>
          </w:p>
        </w:tc>
      </w:tr>
      <w:tr w:rsidR="000A0BA2" w:rsidRPr="000A48D1" w14:paraId="6FFCE0E0" w14:textId="77777777" w:rsidTr="00966A9B">
        <w:trPr>
          <w:trHeight w:val="111"/>
        </w:trPr>
        <w:tc>
          <w:tcPr>
            <w:tcW w:w="8087" w:type="dxa"/>
            <w:vAlign w:val="center"/>
          </w:tcPr>
          <w:p w14:paraId="0EF99842" w14:textId="77777777" w:rsidR="000A0BA2" w:rsidRPr="000A48D1" w:rsidRDefault="00EF14F0" w:rsidP="00936EB7">
            <w:pPr>
              <w:numPr>
                <w:ilvl w:val="0"/>
                <w:numId w:val="1"/>
              </w:numPr>
              <w:ind w:left="357" w:hanging="357"/>
            </w:pPr>
            <w:proofErr w:type="gramStart"/>
            <w:r w:rsidRPr="00EF14F0">
              <w:t>¿Se han llevado a cabo las actividades de vigilancia de la enfermedad teniendo en cuenta las disposiciones del Capítulo 1.</w:t>
            </w:r>
            <w:proofErr w:type="gramEnd"/>
            <w:r w:rsidRPr="00EF14F0">
              <w:t>4. y del Artículo 8.14.12.?</w:t>
            </w:r>
          </w:p>
        </w:tc>
        <w:tc>
          <w:tcPr>
            <w:tcW w:w="992" w:type="dxa"/>
          </w:tcPr>
          <w:p w14:paraId="1852DA78" w14:textId="77777777" w:rsidR="000A0BA2" w:rsidRPr="000A48D1" w:rsidRDefault="000A0BA2" w:rsidP="000A0BA2">
            <w:pPr>
              <w:ind w:left="7"/>
              <w:jc w:val="both"/>
              <w:rPr>
                <w:b/>
                <w:sz w:val="24"/>
                <w:szCs w:val="20"/>
              </w:rPr>
            </w:pPr>
          </w:p>
        </w:tc>
        <w:tc>
          <w:tcPr>
            <w:tcW w:w="851" w:type="dxa"/>
          </w:tcPr>
          <w:p w14:paraId="3D93F3CD" w14:textId="77777777" w:rsidR="000A0BA2" w:rsidRPr="000A48D1" w:rsidRDefault="000A0BA2" w:rsidP="000A0BA2">
            <w:pPr>
              <w:ind w:left="7"/>
              <w:jc w:val="both"/>
              <w:rPr>
                <w:b/>
                <w:sz w:val="24"/>
                <w:szCs w:val="20"/>
              </w:rPr>
            </w:pPr>
          </w:p>
        </w:tc>
      </w:tr>
      <w:tr w:rsidR="000A0BA2" w:rsidRPr="000A48D1" w14:paraId="26EC4B2C" w14:textId="77777777" w:rsidTr="00966A9B">
        <w:trPr>
          <w:trHeight w:val="165"/>
        </w:trPr>
        <w:tc>
          <w:tcPr>
            <w:tcW w:w="8087" w:type="dxa"/>
            <w:vAlign w:val="center"/>
          </w:tcPr>
          <w:p w14:paraId="534BF6AC" w14:textId="77777777" w:rsidR="000A0BA2" w:rsidRPr="000A48D1" w:rsidRDefault="00EF14F0" w:rsidP="00936EB7">
            <w:pPr>
              <w:numPr>
                <w:ilvl w:val="0"/>
                <w:numId w:val="1"/>
              </w:numPr>
              <w:ind w:left="357" w:hanging="357"/>
              <w:rPr>
                <w:szCs w:val="20"/>
              </w:rPr>
            </w:pPr>
            <w:proofErr w:type="gramStart"/>
            <w:r w:rsidRPr="00EF14F0">
              <w:t>¿</w:t>
            </w:r>
            <w:r w:rsidRPr="000A48D1">
              <w:t xml:space="preserve">Ha habido </w:t>
            </w:r>
            <w:r w:rsidRPr="00EF14F0">
              <w:t>cambios en el programa de control de la población canina de acuerdo con los requisitos del capítulo 7.</w:t>
            </w:r>
            <w:proofErr w:type="gramEnd"/>
            <w:r w:rsidRPr="00EF14F0">
              <w:t>7.?</w:t>
            </w:r>
          </w:p>
        </w:tc>
        <w:tc>
          <w:tcPr>
            <w:tcW w:w="992" w:type="dxa"/>
          </w:tcPr>
          <w:p w14:paraId="244303B8" w14:textId="77777777" w:rsidR="000A0BA2" w:rsidRPr="000A48D1" w:rsidRDefault="000A0BA2" w:rsidP="000A0BA2">
            <w:pPr>
              <w:ind w:left="7"/>
              <w:jc w:val="both"/>
              <w:rPr>
                <w:b/>
                <w:sz w:val="24"/>
                <w:szCs w:val="20"/>
              </w:rPr>
            </w:pPr>
          </w:p>
        </w:tc>
        <w:tc>
          <w:tcPr>
            <w:tcW w:w="851" w:type="dxa"/>
          </w:tcPr>
          <w:p w14:paraId="39F27E83" w14:textId="77777777" w:rsidR="000A0BA2" w:rsidRPr="000A48D1" w:rsidRDefault="000A0BA2" w:rsidP="000A0BA2">
            <w:pPr>
              <w:ind w:left="7"/>
              <w:jc w:val="both"/>
              <w:rPr>
                <w:b/>
                <w:sz w:val="24"/>
                <w:szCs w:val="20"/>
              </w:rPr>
            </w:pPr>
          </w:p>
        </w:tc>
      </w:tr>
      <w:tr w:rsidR="000A0BA2" w:rsidRPr="000A48D1" w14:paraId="07F6597A" w14:textId="77777777" w:rsidTr="00966A9B">
        <w:trPr>
          <w:trHeight w:val="510"/>
        </w:trPr>
        <w:tc>
          <w:tcPr>
            <w:tcW w:w="8087" w:type="dxa"/>
            <w:vAlign w:val="center"/>
          </w:tcPr>
          <w:p w14:paraId="520C99D2" w14:textId="77777777" w:rsidR="000A0BA2" w:rsidRPr="000A48D1" w:rsidRDefault="000A0BA2" w:rsidP="00936EB7">
            <w:pPr>
              <w:numPr>
                <w:ilvl w:val="0"/>
                <w:numId w:val="1"/>
              </w:numPr>
              <w:ind w:left="357" w:hanging="357"/>
              <w:rPr>
                <w:szCs w:val="20"/>
              </w:rPr>
            </w:pPr>
            <w:r w:rsidRPr="000A48D1">
              <w:t xml:space="preserve">¿Ha habido algún cambio en las capacidades </w:t>
            </w:r>
            <w:r w:rsidR="002A2C46" w:rsidRPr="000A48D1">
              <w:t xml:space="preserve">de diagnóstico </w:t>
            </w:r>
            <w:r w:rsidRPr="000A48D1">
              <w:t xml:space="preserve">y procedimientos? </w:t>
            </w:r>
          </w:p>
        </w:tc>
        <w:tc>
          <w:tcPr>
            <w:tcW w:w="992" w:type="dxa"/>
          </w:tcPr>
          <w:p w14:paraId="4875E807" w14:textId="77777777" w:rsidR="000A0BA2" w:rsidRPr="000A48D1" w:rsidRDefault="000A0BA2" w:rsidP="000A0BA2">
            <w:pPr>
              <w:ind w:left="7"/>
              <w:jc w:val="both"/>
              <w:rPr>
                <w:b/>
                <w:sz w:val="24"/>
                <w:szCs w:val="20"/>
              </w:rPr>
            </w:pPr>
          </w:p>
        </w:tc>
        <w:tc>
          <w:tcPr>
            <w:tcW w:w="851" w:type="dxa"/>
          </w:tcPr>
          <w:p w14:paraId="6E532D1B" w14:textId="77777777" w:rsidR="000A0BA2" w:rsidRPr="000A48D1" w:rsidRDefault="000A0BA2" w:rsidP="000A0BA2">
            <w:pPr>
              <w:ind w:left="7"/>
              <w:jc w:val="both"/>
              <w:rPr>
                <w:b/>
                <w:sz w:val="24"/>
                <w:szCs w:val="20"/>
              </w:rPr>
            </w:pPr>
          </w:p>
        </w:tc>
      </w:tr>
      <w:tr w:rsidR="000A0BA2" w:rsidRPr="000A48D1" w14:paraId="338BBC87" w14:textId="77777777" w:rsidTr="00966A9B">
        <w:trPr>
          <w:trHeight w:val="510"/>
        </w:trPr>
        <w:tc>
          <w:tcPr>
            <w:tcW w:w="8087" w:type="dxa"/>
            <w:vAlign w:val="center"/>
          </w:tcPr>
          <w:p w14:paraId="10D349C2" w14:textId="77777777" w:rsidR="000A0BA2" w:rsidRPr="000A48D1" w:rsidRDefault="000A0BA2" w:rsidP="00936EB7">
            <w:pPr>
              <w:numPr>
                <w:ilvl w:val="0"/>
                <w:numId w:val="1"/>
              </w:numPr>
              <w:ind w:left="357" w:hanging="357"/>
              <w:rPr>
                <w:szCs w:val="20"/>
              </w:rPr>
            </w:pPr>
            <w:r w:rsidRPr="000A48D1">
              <w:t xml:space="preserve">¿Las muestras se remiten regularmente a un </w:t>
            </w:r>
            <w:hyperlink r:id="rId10" w:anchor="terme_laboratoire">
              <w:r w:rsidRPr="000A48D1">
                <w:t xml:space="preserve">laboratorio </w:t>
              </w:r>
            </w:hyperlink>
            <w:r w:rsidRPr="000A48D1">
              <w:t xml:space="preserve">para confirmación de la </w:t>
            </w:r>
            <w:r w:rsidR="002A2C46">
              <w:t>rabia</w:t>
            </w:r>
            <w:r w:rsidRPr="000A48D1">
              <w:t>?</w:t>
            </w:r>
          </w:p>
        </w:tc>
        <w:tc>
          <w:tcPr>
            <w:tcW w:w="992" w:type="dxa"/>
          </w:tcPr>
          <w:p w14:paraId="14C13FF1" w14:textId="77777777" w:rsidR="000A0BA2" w:rsidRPr="000A48D1" w:rsidRDefault="000A0BA2" w:rsidP="000A0BA2">
            <w:pPr>
              <w:ind w:left="7"/>
              <w:jc w:val="both"/>
              <w:rPr>
                <w:b/>
                <w:sz w:val="24"/>
                <w:szCs w:val="20"/>
              </w:rPr>
            </w:pPr>
          </w:p>
        </w:tc>
        <w:tc>
          <w:tcPr>
            <w:tcW w:w="851" w:type="dxa"/>
          </w:tcPr>
          <w:p w14:paraId="54BEB753" w14:textId="77777777" w:rsidR="000A0BA2" w:rsidRPr="000A48D1" w:rsidRDefault="000A0BA2" w:rsidP="000A0BA2">
            <w:pPr>
              <w:ind w:left="7"/>
              <w:jc w:val="both"/>
              <w:rPr>
                <w:b/>
                <w:sz w:val="24"/>
                <w:szCs w:val="20"/>
              </w:rPr>
            </w:pPr>
          </w:p>
        </w:tc>
      </w:tr>
      <w:tr w:rsidR="00EF14F0" w:rsidRPr="000A48D1" w14:paraId="7373435E" w14:textId="77777777" w:rsidTr="00966A9B">
        <w:trPr>
          <w:trHeight w:val="510"/>
        </w:trPr>
        <w:tc>
          <w:tcPr>
            <w:tcW w:w="8087" w:type="dxa"/>
            <w:vAlign w:val="center"/>
          </w:tcPr>
          <w:p w14:paraId="12CC4490" w14:textId="77777777" w:rsidR="00EF14F0" w:rsidRPr="000A48D1" w:rsidRDefault="00EF14F0" w:rsidP="00936EB7">
            <w:pPr>
              <w:numPr>
                <w:ilvl w:val="0"/>
                <w:numId w:val="1"/>
              </w:numPr>
              <w:ind w:left="357" w:hanging="357"/>
            </w:pPr>
            <w:r w:rsidRPr="00EF14F0">
              <w:t>¿Ha habido algún cambio en la estrategia de vacunación</w:t>
            </w:r>
            <w:r w:rsidR="00043A91">
              <w:t xml:space="preserve"> </w:t>
            </w:r>
            <w:r w:rsidR="00043A91" w:rsidRPr="00043A91">
              <w:t>obligatoria</w:t>
            </w:r>
            <w:r w:rsidRPr="00EF14F0">
              <w:t>?</w:t>
            </w:r>
          </w:p>
        </w:tc>
        <w:tc>
          <w:tcPr>
            <w:tcW w:w="992" w:type="dxa"/>
          </w:tcPr>
          <w:p w14:paraId="416F00A9" w14:textId="77777777" w:rsidR="00EF14F0" w:rsidRPr="000A48D1" w:rsidRDefault="00EF14F0" w:rsidP="000A0BA2">
            <w:pPr>
              <w:ind w:left="7"/>
              <w:jc w:val="both"/>
              <w:rPr>
                <w:b/>
                <w:sz w:val="24"/>
                <w:szCs w:val="20"/>
              </w:rPr>
            </w:pPr>
          </w:p>
        </w:tc>
        <w:tc>
          <w:tcPr>
            <w:tcW w:w="851" w:type="dxa"/>
          </w:tcPr>
          <w:p w14:paraId="5A791DA6" w14:textId="77777777" w:rsidR="00EF14F0" w:rsidRPr="000A48D1" w:rsidRDefault="00EF14F0" w:rsidP="000A0BA2">
            <w:pPr>
              <w:ind w:left="7"/>
              <w:jc w:val="both"/>
              <w:rPr>
                <w:b/>
                <w:sz w:val="24"/>
                <w:szCs w:val="20"/>
              </w:rPr>
            </w:pPr>
          </w:p>
        </w:tc>
      </w:tr>
      <w:tr w:rsidR="000A0BA2" w:rsidRPr="000A48D1" w14:paraId="32BAF2E7" w14:textId="77777777" w:rsidTr="00966A9B">
        <w:trPr>
          <w:trHeight w:val="340"/>
        </w:trPr>
        <w:tc>
          <w:tcPr>
            <w:tcW w:w="8087" w:type="dxa"/>
            <w:vAlign w:val="center"/>
          </w:tcPr>
          <w:p w14:paraId="27EC53BA" w14:textId="77777777" w:rsidR="000A0BA2" w:rsidRPr="000A48D1" w:rsidRDefault="000A0BA2" w:rsidP="00936EB7">
            <w:pPr>
              <w:numPr>
                <w:ilvl w:val="0"/>
                <w:numId w:val="1"/>
              </w:numPr>
              <w:ind w:left="357" w:hanging="357"/>
              <w:rPr>
                <w:szCs w:val="20"/>
              </w:rPr>
            </w:pPr>
            <w:r w:rsidRPr="000A48D1">
              <w:t xml:space="preserve">¿Se ha </w:t>
            </w:r>
            <w:r w:rsidR="002A2C46">
              <w:t>cumplido con</w:t>
            </w:r>
            <w:r w:rsidRPr="000A48D1">
              <w:t xml:space="preserve"> el calendario y los indicadores de rendimiento del programa oficial de control de la </w:t>
            </w:r>
            <w:r w:rsidR="00EF14F0" w:rsidRPr="00EF14F0">
              <w:t>rabia transmitida por perros</w:t>
            </w:r>
            <w:r w:rsidRPr="000A48D1">
              <w:t>?</w:t>
            </w:r>
          </w:p>
        </w:tc>
        <w:tc>
          <w:tcPr>
            <w:tcW w:w="992" w:type="dxa"/>
          </w:tcPr>
          <w:p w14:paraId="3054D3AC" w14:textId="77777777" w:rsidR="000A0BA2" w:rsidRPr="000A48D1" w:rsidRDefault="000A0BA2" w:rsidP="000A0BA2">
            <w:pPr>
              <w:ind w:left="7"/>
              <w:jc w:val="both"/>
              <w:rPr>
                <w:b/>
                <w:sz w:val="24"/>
                <w:szCs w:val="20"/>
              </w:rPr>
            </w:pPr>
          </w:p>
        </w:tc>
        <w:tc>
          <w:tcPr>
            <w:tcW w:w="851" w:type="dxa"/>
          </w:tcPr>
          <w:p w14:paraId="414943CD" w14:textId="77777777" w:rsidR="000A0BA2" w:rsidRPr="000A48D1" w:rsidRDefault="000A0BA2" w:rsidP="000A0BA2">
            <w:pPr>
              <w:ind w:left="7"/>
              <w:jc w:val="both"/>
              <w:rPr>
                <w:b/>
                <w:sz w:val="24"/>
                <w:szCs w:val="20"/>
              </w:rPr>
            </w:pPr>
          </w:p>
        </w:tc>
      </w:tr>
      <w:tr w:rsidR="000A0BA2" w:rsidRPr="000A48D1" w14:paraId="6137A83D" w14:textId="77777777" w:rsidTr="00966A9B">
        <w:trPr>
          <w:trHeight w:val="111"/>
        </w:trPr>
        <w:tc>
          <w:tcPr>
            <w:tcW w:w="8087" w:type="dxa"/>
            <w:vAlign w:val="center"/>
          </w:tcPr>
          <w:p w14:paraId="4905632E" w14:textId="504DC1B4" w:rsidR="000A0BA2" w:rsidRPr="000A48D1" w:rsidRDefault="000A0BA2" w:rsidP="00936EB7">
            <w:pPr>
              <w:numPr>
                <w:ilvl w:val="0"/>
                <w:numId w:val="1"/>
              </w:numPr>
              <w:ind w:left="357" w:hanging="357"/>
              <w:rPr>
                <w:szCs w:val="20"/>
              </w:rPr>
            </w:pPr>
            <w:r w:rsidRPr="000A48D1">
              <w:t>¿Ha habido algún cambio en el plan de preparación y respuesta para situaciones de emergencia</w:t>
            </w:r>
            <w:r w:rsidR="00A81228">
              <w:t xml:space="preserve"> </w:t>
            </w:r>
            <w:r w:rsidR="00A81228" w:rsidRPr="00A81228">
              <w:t xml:space="preserve">(incluyendo la coordinación con otras </w:t>
            </w:r>
            <w:r w:rsidR="00A81228">
              <w:t>a</w:t>
            </w:r>
            <w:r w:rsidR="00A81228" w:rsidRPr="00A81228">
              <w:t xml:space="preserve">utoridades </w:t>
            </w:r>
            <w:r w:rsidR="00A81228">
              <w:t>c</w:t>
            </w:r>
            <w:r w:rsidR="00A81228" w:rsidRPr="00A81228">
              <w:t>ompetentes)</w:t>
            </w:r>
            <w:r w:rsidRPr="000A48D1">
              <w:t xml:space="preserve">, que se aplicará en caso de </w:t>
            </w:r>
            <w:r w:rsidR="00B9173B" w:rsidRPr="00B9173B">
              <w:t>incidentes de mordedura de perro o de casos de rabia en un perro o en un humano</w:t>
            </w:r>
            <w:r w:rsidRPr="000A48D1">
              <w:t xml:space="preserve">? </w:t>
            </w:r>
          </w:p>
        </w:tc>
        <w:tc>
          <w:tcPr>
            <w:tcW w:w="992" w:type="dxa"/>
          </w:tcPr>
          <w:p w14:paraId="6EBABEB0" w14:textId="77777777" w:rsidR="000A0BA2" w:rsidRPr="000A48D1" w:rsidRDefault="000A0BA2" w:rsidP="000A0BA2">
            <w:pPr>
              <w:ind w:left="7"/>
              <w:jc w:val="both"/>
              <w:rPr>
                <w:b/>
                <w:sz w:val="24"/>
                <w:szCs w:val="20"/>
              </w:rPr>
            </w:pPr>
          </w:p>
        </w:tc>
        <w:tc>
          <w:tcPr>
            <w:tcW w:w="851" w:type="dxa"/>
          </w:tcPr>
          <w:p w14:paraId="0D32641F" w14:textId="77777777" w:rsidR="000A0BA2" w:rsidRPr="000A48D1" w:rsidRDefault="000A0BA2" w:rsidP="000A0BA2">
            <w:pPr>
              <w:ind w:left="7"/>
              <w:jc w:val="both"/>
              <w:rPr>
                <w:b/>
                <w:sz w:val="24"/>
                <w:szCs w:val="20"/>
              </w:rPr>
            </w:pPr>
          </w:p>
        </w:tc>
      </w:tr>
      <w:tr w:rsidR="000A0BA2" w:rsidRPr="000A48D1" w14:paraId="05B5E5DD" w14:textId="77777777" w:rsidTr="00966A9B">
        <w:trPr>
          <w:trHeight w:val="150"/>
        </w:trPr>
        <w:tc>
          <w:tcPr>
            <w:tcW w:w="8087" w:type="dxa"/>
            <w:vAlign w:val="center"/>
          </w:tcPr>
          <w:p w14:paraId="2F3E2818" w14:textId="2AE3F889" w:rsidR="000A0BA2" w:rsidRPr="000A48D1" w:rsidRDefault="000A0BA2" w:rsidP="00936EB7">
            <w:pPr>
              <w:numPr>
                <w:ilvl w:val="0"/>
                <w:numId w:val="1"/>
              </w:numPr>
              <w:ind w:left="357" w:hanging="357"/>
              <w:rPr>
                <w:szCs w:val="20"/>
              </w:rPr>
            </w:pPr>
            <w:r w:rsidRPr="000A48D1">
              <w:t xml:space="preserve">¿Ha habido cambios en la situación epidemiológica, aumento en la incidencia de </w:t>
            </w:r>
            <w:r w:rsidR="00B9173B">
              <w:t>rabia</w:t>
            </w:r>
            <w:r w:rsidRPr="000A48D1">
              <w:t xml:space="preserve"> u otros episodios significativos respecto al programa oficial de control de la </w:t>
            </w:r>
            <w:r w:rsidR="00B9173B" w:rsidRPr="00B9173B">
              <w:t>rabia transmitida por perros</w:t>
            </w:r>
            <w:r w:rsidR="00B9173B" w:rsidRPr="00B9173B" w:rsidDel="00B9173B">
              <w:t xml:space="preserve"> </w:t>
            </w:r>
            <w:r w:rsidRPr="000A48D1">
              <w:t xml:space="preserve">durante los últimos </w:t>
            </w:r>
            <w:r w:rsidR="009D3DAF">
              <w:t>12</w:t>
            </w:r>
            <w:r w:rsidRPr="000A48D1">
              <w:t xml:space="preserve"> meses?</w:t>
            </w:r>
          </w:p>
        </w:tc>
        <w:tc>
          <w:tcPr>
            <w:tcW w:w="992" w:type="dxa"/>
          </w:tcPr>
          <w:p w14:paraId="7E94E4D3" w14:textId="77777777" w:rsidR="000A0BA2" w:rsidRPr="000A48D1" w:rsidRDefault="000A0BA2" w:rsidP="000A0BA2">
            <w:pPr>
              <w:ind w:left="7"/>
              <w:jc w:val="both"/>
              <w:rPr>
                <w:b/>
                <w:sz w:val="24"/>
                <w:szCs w:val="20"/>
              </w:rPr>
            </w:pPr>
          </w:p>
        </w:tc>
        <w:tc>
          <w:tcPr>
            <w:tcW w:w="851" w:type="dxa"/>
          </w:tcPr>
          <w:p w14:paraId="311B7720" w14:textId="77777777" w:rsidR="000A0BA2" w:rsidRPr="000A48D1" w:rsidRDefault="000A0BA2" w:rsidP="000A0BA2">
            <w:pPr>
              <w:ind w:left="7"/>
              <w:jc w:val="both"/>
              <w:rPr>
                <w:b/>
                <w:sz w:val="24"/>
                <w:szCs w:val="20"/>
              </w:rPr>
            </w:pPr>
          </w:p>
        </w:tc>
      </w:tr>
      <w:tr w:rsidR="0022737A" w:rsidRPr="000A48D1" w14:paraId="46BD036B" w14:textId="77777777" w:rsidTr="00966A9B">
        <w:trPr>
          <w:trHeight w:val="150"/>
        </w:trPr>
        <w:tc>
          <w:tcPr>
            <w:tcW w:w="9930" w:type="dxa"/>
            <w:gridSpan w:val="3"/>
            <w:vAlign w:val="center"/>
          </w:tcPr>
          <w:p w14:paraId="2E3FFD98" w14:textId="38AFAD96" w:rsidR="0022737A" w:rsidRPr="00686067" w:rsidRDefault="0088588F" w:rsidP="0088588F">
            <w:pPr>
              <w:ind w:left="7"/>
              <w:jc w:val="both"/>
              <w:rPr>
                <w:b/>
                <w:bCs/>
                <w:lang w:val="es-ES_tradnl"/>
              </w:rPr>
            </w:pPr>
            <w:r w:rsidRPr="00686067">
              <w:rPr>
                <w:b/>
                <w:bCs/>
                <w:lang w:val="es-ES_tradnl"/>
              </w:rPr>
              <w:t xml:space="preserve">Por favor, transmita </w:t>
            </w:r>
            <w:r w:rsidR="0022737A" w:rsidRPr="00686067">
              <w:rPr>
                <w:b/>
                <w:bCs/>
                <w:lang w:val="es-ES_tradnl"/>
              </w:rPr>
              <w:t>una actualización del progreso del programa oficial de control e información sobre cualquier cambio significativo que incid</w:t>
            </w:r>
            <w:r w:rsidR="002604D4" w:rsidRPr="00686067">
              <w:rPr>
                <w:b/>
                <w:bCs/>
                <w:lang w:val="es-ES_tradnl"/>
              </w:rPr>
              <w:t>a</w:t>
            </w:r>
            <w:r w:rsidR="0022737A" w:rsidRPr="00686067">
              <w:rPr>
                <w:b/>
                <w:bCs/>
                <w:lang w:val="es-ES_tradnl"/>
              </w:rPr>
              <w:t xml:space="preserve"> en alguno de los puntos citados anteriormente.</w:t>
            </w:r>
          </w:p>
          <w:p w14:paraId="67F06D6F" w14:textId="4A144479" w:rsidR="00250A22" w:rsidRDefault="00250A22" w:rsidP="0088588F">
            <w:pPr>
              <w:ind w:left="7"/>
              <w:jc w:val="both"/>
              <w:rPr>
                <w:b/>
                <w:color w:val="FF0000"/>
                <w:szCs w:val="20"/>
              </w:rPr>
            </w:pPr>
            <w:r w:rsidRPr="00F573AD">
              <w:rPr>
                <w:b/>
                <w:color w:val="FF0000"/>
                <w:szCs w:val="20"/>
              </w:rPr>
              <w:t xml:space="preserve">Esta información es obligatoria para permanecer en la </w:t>
            </w:r>
            <w:r w:rsidR="00F573AD">
              <w:rPr>
                <w:b/>
                <w:color w:val="FF0000"/>
                <w:szCs w:val="20"/>
              </w:rPr>
              <w:t>L</w:t>
            </w:r>
            <w:r w:rsidRPr="00F573AD">
              <w:rPr>
                <w:b/>
                <w:color w:val="FF0000"/>
                <w:szCs w:val="20"/>
              </w:rPr>
              <w:t xml:space="preserve">ista de </w:t>
            </w:r>
            <w:r w:rsidR="009D0FAB">
              <w:rPr>
                <w:b/>
                <w:color w:val="FF0000"/>
                <w:szCs w:val="20"/>
              </w:rPr>
              <w:t>Miembros</w:t>
            </w:r>
            <w:r w:rsidR="009D0FAB" w:rsidRPr="00F573AD">
              <w:rPr>
                <w:b/>
                <w:color w:val="FF0000"/>
                <w:szCs w:val="20"/>
              </w:rPr>
              <w:t xml:space="preserve"> </w:t>
            </w:r>
            <w:r w:rsidRPr="00F573AD">
              <w:rPr>
                <w:b/>
                <w:color w:val="FF0000"/>
                <w:szCs w:val="20"/>
              </w:rPr>
              <w:t xml:space="preserve">con un programa oficial de control de la </w:t>
            </w:r>
            <w:r w:rsidR="00B9173B" w:rsidRPr="00B9173B">
              <w:rPr>
                <w:b/>
                <w:color w:val="FF0000"/>
                <w:szCs w:val="20"/>
              </w:rPr>
              <w:t>rabia transmitida por perros</w:t>
            </w:r>
            <w:r w:rsidR="00B9173B" w:rsidRPr="00B9173B" w:rsidDel="00B9173B">
              <w:rPr>
                <w:b/>
                <w:color w:val="FF0000"/>
                <w:szCs w:val="20"/>
              </w:rPr>
              <w:t xml:space="preserve"> </w:t>
            </w:r>
            <w:r w:rsidRPr="00F573AD">
              <w:rPr>
                <w:b/>
                <w:color w:val="FF0000"/>
                <w:szCs w:val="20"/>
              </w:rPr>
              <w:t xml:space="preserve">validado por la </w:t>
            </w:r>
            <w:r w:rsidR="0079764A">
              <w:rPr>
                <w:b/>
                <w:color w:val="FF0000"/>
                <w:szCs w:val="20"/>
              </w:rPr>
              <w:t>OMSA</w:t>
            </w:r>
            <w:r w:rsidRPr="00F573AD">
              <w:rPr>
                <w:b/>
                <w:color w:val="FF0000"/>
                <w:szCs w:val="20"/>
              </w:rPr>
              <w:t>.</w:t>
            </w:r>
          </w:p>
          <w:p w14:paraId="0DA32487" w14:textId="77777777" w:rsidR="00855420" w:rsidRPr="00861F4F" w:rsidRDefault="00861F4F" w:rsidP="00861F4F">
            <w:pPr>
              <w:jc w:val="both"/>
              <w:rPr>
                <w:sz w:val="24"/>
                <w:szCs w:val="20"/>
              </w:rPr>
            </w:pPr>
            <w:r w:rsidRPr="00345FD1">
              <w:rPr>
                <w:sz w:val="18"/>
                <w:szCs w:val="18"/>
              </w:rPr>
              <w:t xml:space="preserve">** Nota: de acuerdo con el Artículo </w:t>
            </w:r>
            <w:r w:rsidR="00CF10BC">
              <w:rPr>
                <w:sz w:val="18"/>
                <w:szCs w:val="18"/>
              </w:rPr>
              <w:t>8.14.11</w:t>
            </w:r>
            <w:r w:rsidRPr="00345FD1">
              <w:rPr>
                <w:sz w:val="18"/>
                <w:szCs w:val="18"/>
              </w:rPr>
              <w:t xml:space="preserve">. del </w:t>
            </w:r>
            <w:r w:rsidRPr="00345FD1">
              <w:rPr>
                <w:i/>
                <w:sz w:val="18"/>
                <w:szCs w:val="18"/>
              </w:rPr>
              <w:t>Código Terrestre</w:t>
            </w:r>
            <w:r w:rsidRPr="00345FD1">
              <w:rPr>
                <w:sz w:val="18"/>
                <w:szCs w:val="18"/>
              </w:rPr>
              <w:t xml:space="preserve">, la reconfirmación anual de un programa oficial de control validado debe estar respaldada por documentos justificativos que proporcionen información actualizada sobre el progreso del programa de control. En particular, debe proporcionarse durante los últimos 12 meses: i) una descripción de cada indicador de rendimiento. En caso de que no se haya alcanzado un objetivo, explicación sobre la causa y las acciones correctivas; </w:t>
            </w:r>
            <w:proofErr w:type="spellStart"/>
            <w:r w:rsidRPr="00345FD1">
              <w:rPr>
                <w:sz w:val="18"/>
                <w:szCs w:val="18"/>
              </w:rPr>
              <w:t>ii</w:t>
            </w:r>
            <w:proofErr w:type="spellEnd"/>
            <w:r w:rsidRPr="00345FD1">
              <w:rPr>
                <w:sz w:val="18"/>
                <w:szCs w:val="18"/>
              </w:rPr>
              <w:t>) progreso realizado en el cronograma (establecido en el momento de</w:t>
            </w:r>
            <w:r w:rsidR="002A2C46">
              <w:rPr>
                <w:sz w:val="18"/>
                <w:szCs w:val="18"/>
              </w:rPr>
              <w:t xml:space="preserve"> </w:t>
            </w:r>
            <w:r w:rsidRPr="00345FD1">
              <w:rPr>
                <w:sz w:val="18"/>
                <w:szCs w:val="18"/>
              </w:rPr>
              <w:t>l</w:t>
            </w:r>
            <w:r w:rsidR="002A2C46">
              <w:rPr>
                <w:sz w:val="18"/>
                <w:szCs w:val="18"/>
              </w:rPr>
              <w:t>a validación</w:t>
            </w:r>
            <w:r w:rsidRPr="00345FD1">
              <w:rPr>
                <w:sz w:val="18"/>
                <w:szCs w:val="18"/>
              </w:rPr>
              <w:t xml:space="preserve">) y, en caso de que no se haya cumplido un plazo, explicación sobre la causa y las acciones correctivas; </w:t>
            </w:r>
            <w:proofErr w:type="spellStart"/>
            <w:r w:rsidRPr="00345FD1">
              <w:rPr>
                <w:sz w:val="18"/>
                <w:szCs w:val="18"/>
              </w:rPr>
              <w:t>iii</w:t>
            </w:r>
            <w:proofErr w:type="spellEnd"/>
            <w:r w:rsidRPr="00345FD1">
              <w:rPr>
                <w:sz w:val="18"/>
                <w:szCs w:val="18"/>
              </w:rPr>
              <w:t xml:space="preserve">) número de </w:t>
            </w:r>
            <w:r w:rsidR="00CF10BC">
              <w:rPr>
                <w:sz w:val="18"/>
                <w:szCs w:val="18"/>
              </w:rPr>
              <w:t>perros</w:t>
            </w:r>
            <w:r w:rsidR="00CF10BC" w:rsidRPr="00345FD1">
              <w:rPr>
                <w:sz w:val="18"/>
                <w:szCs w:val="18"/>
              </w:rPr>
              <w:t xml:space="preserve"> </w:t>
            </w:r>
            <w:r w:rsidRPr="00345FD1">
              <w:rPr>
                <w:sz w:val="18"/>
                <w:szCs w:val="18"/>
              </w:rPr>
              <w:t>vacunados, resultados de la cobertura de vacunación e inmunidad de la población</w:t>
            </w:r>
            <w:r w:rsidR="00CF10BC">
              <w:rPr>
                <w:sz w:val="18"/>
                <w:szCs w:val="18"/>
              </w:rPr>
              <w:t xml:space="preserve"> (por </w:t>
            </w:r>
            <w:r w:rsidR="002A2C46">
              <w:rPr>
                <w:sz w:val="18"/>
                <w:szCs w:val="18"/>
              </w:rPr>
              <w:t>ejemplo,</w:t>
            </w:r>
            <w:r w:rsidR="00CF10BC">
              <w:rPr>
                <w:sz w:val="18"/>
                <w:szCs w:val="18"/>
              </w:rPr>
              <w:t xml:space="preserve"> el </w:t>
            </w:r>
            <w:r w:rsidR="00CF10BC" w:rsidRPr="00345FD1">
              <w:rPr>
                <w:sz w:val="18"/>
                <w:szCs w:val="18"/>
              </w:rPr>
              <w:t>número</w:t>
            </w:r>
            <w:r w:rsidR="00CF10BC">
              <w:rPr>
                <w:sz w:val="18"/>
                <w:szCs w:val="18"/>
              </w:rPr>
              <w:t xml:space="preserve"> de casos de rabia).</w:t>
            </w:r>
          </w:p>
        </w:tc>
      </w:tr>
      <w:tr w:rsidR="000A0BA2" w:rsidRPr="000A48D1" w14:paraId="08621904" w14:textId="77777777" w:rsidTr="00966A9B">
        <w:trPr>
          <w:trHeight w:val="1122"/>
        </w:trPr>
        <w:tc>
          <w:tcPr>
            <w:tcW w:w="9930" w:type="dxa"/>
            <w:gridSpan w:val="3"/>
          </w:tcPr>
          <w:p w14:paraId="5C38F86F" w14:textId="77777777" w:rsidR="000A0BA2" w:rsidRPr="000A48D1" w:rsidRDefault="000A0BA2" w:rsidP="00B70886">
            <w:pPr>
              <w:spacing w:after="120" w:line="276" w:lineRule="auto"/>
              <w:rPr>
                <w:rFonts w:eastAsia="Malgun Gothic"/>
                <w:b/>
              </w:rPr>
            </w:pPr>
            <w:r w:rsidRPr="000A48D1">
              <w:rPr>
                <w:b/>
              </w:rPr>
              <w:t>El abajo firmante certifica que los datos presentados son correctos.</w:t>
            </w:r>
          </w:p>
          <w:p w14:paraId="109FAEFE" w14:textId="77777777" w:rsidR="000A0BA2" w:rsidRPr="000A48D1" w:rsidRDefault="000A0BA2" w:rsidP="000A0BA2">
            <w:pPr>
              <w:spacing w:line="276" w:lineRule="auto"/>
              <w:rPr>
                <w:szCs w:val="20"/>
              </w:rPr>
            </w:pPr>
            <w:r w:rsidRPr="000A48D1">
              <w:t>Fecha:                                                                        Firma del</w:t>
            </w:r>
            <w:r w:rsidR="00543E2B">
              <w:t>/de la</w:t>
            </w:r>
            <w:r w:rsidRPr="000A48D1">
              <w:t xml:space="preserve"> </w:t>
            </w:r>
            <w:proofErr w:type="gramStart"/>
            <w:r w:rsidRPr="000A48D1">
              <w:t>Delegado</w:t>
            </w:r>
            <w:proofErr w:type="gramEnd"/>
            <w:r w:rsidR="00543E2B">
              <w:t>/a</w:t>
            </w:r>
            <w:r w:rsidRPr="000A48D1">
              <w:t>:</w:t>
            </w:r>
          </w:p>
          <w:p w14:paraId="5908F2A1" w14:textId="77777777" w:rsidR="00F573AD" w:rsidRDefault="00F573AD" w:rsidP="00F573AD">
            <w:pPr>
              <w:jc w:val="both"/>
              <w:rPr>
                <w:b/>
                <w:sz w:val="24"/>
                <w:szCs w:val="20"/>
              </w:rPr>
            </w:pPr>
          </w:p>
          <w:p w14:paraId="4750F8B5" w14:textId="77777777" w:rsidR="009D0FAB" w:rsidRPr="000A48D1" w:rsidRDefault="009D0FAB" w:rsidP="00F573AD">
            <w:pPr>
              <w:jc w:val="both"/>
              <w:rPr>
                <w:b/>
                <w:sz w:val="24"/>
                <w:szCs w:val="20"/>
              </w:rPr>
            </w:pPr>
          </w:p>
        </w:tc>
      </w:tr>
    </w:tbl>
    <w:p w14:paraId="36665917" w14:textId="6468315D" w:rsidR="00143897" w:rsidRDefault="00143897" w:rsidP="00E17B20">
      <w:pPr>
        <w:spacing w:after="120"/>
        <w:rPr>
          <w:b/>
          <w:szCs w:val="20"/>
        </w:rPr>
      </w:pPr>
      <w:r>
        <w:br w:type="page"/>
      </w:r>
      <w:r>
        <w:rPr>
          <w:b/>
          <w:szCs w:val="20"/>
          <w:lang w:val="es-ES_tradnl"/>
        </w:rPr>
        <w:lastRenderedPageBreak/>
        <w:t xml:space="preserve">[Referencia al correspondiente artículo del capítulo </w:t>
      </w:r>
      <w:r w:rsidR="00CF10BC">
        <w:rPr>
          <w:b/>
          <w:szCs w:val="20"/>
          <w:lang w:val="es-ES_tradnl"/>
        </w:rPr>
        <w:t xml:space="preserve">relativo a la </w:t>
      </w:r>
      <w:r w:rsidR="00CF10BC" w:rsidRPr="00CF10BC">
        <w:rPr>
          <w:b/>
          <w:szCs w:val="20"/>
          <w:lang w:val="es-ES_tradnl"/>
        </w:rPr>
        <w:t xml:space="preserve">rabia </w:t>
      </w:r>
      <w:r>
        <w:rPr>
          <w:b/>
          <w:szCs w:val="20"/>
          <w:lang w:val="es-ES_tradnl"/>
        </w:rPr>
        <w:t xml:space="preserve">del </w:t>
      </w:r>
      <w:r>
        <w:rPr>
          <w:b/>
          <w:i/>
          <w:szCs w:val="20"/>
          <w:lang w:val="es-ES_tradnl"/>
        </w:rPr>
        <w:t>Código sanitario para los animales terrestres</w:t>
      </w:r>
      <w:r>
        <w:rPr>
          <w:b/>
          <w:szCs w:val="20"/>
          <w:lang w:val="es-ES_tradnl"/>
        </w:rPr>
        <w:t xml:space="preserve"> (</w:t>
      </w:r>
      <w:r w:rsidR="0079764A">
        <w:rPr>
          <w:b/>
          <w:szCs w:val="20"/>
          <w:lang w:val="es-ES_tradnl"/>
        </w:rPr>
        <w:t>2022</w:t>
      </w:r>
      <w:r>
        <w:rPr>
          <w:b/>
          <w:szCs w:val="20"/>
          <w:lang w:val="es-ES_tradnl"/>
        </w:rPr>
        <w:t>)</w:t>
      </w:r>
      <w:r w:rsidRPr="00005E29">
        <w:rPr>
          <w:b/>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628"/>
      </w:tblGrid>
      <w:tr w:rsidR="00A4409D" w14:paraId="0EC34339" w14:textId="77777777" w:rsidTr="00936EB7">
        <w:tc>
          <w:tcPr>
            <w:tcW w:w="9778" w:type="dxa"/>
            <w:shd w:val="clear" w:color="auto" w:fill="FFFFFF"/>
          </w:tcPr>
          <w:p w14:paraId="0F748866" w14:textId="77777777" w:rsidR="00FA3B26" w:rsidRPr="0079764A" w:rsidRDefault="00FA3B26" w:rsidP="00936EB7">
            <w:pPr>
              <w:shd w:val="clear" w:color="auto" w:fill="FFFFFF"/>
              <w:spacing w:after="120"/>
              <w:jc w:val="center"/>
              <w:rPr>
                <w:b/>
                <w:bCs/>
                <w:color w:val="000000"/>
                <w:sz w:val="17"/>
                <w:szCs w:val="17"/>
                <w:lang w:eastAsia="fr-FR" w:bidi="ar-SA"/>
              </w:rPr>
            </w:pPr>
            <w:r w:rsidRPr="0079764A">
              <w:rPr>
                <w:b/>
                <w:bCs/>
                <w:color w:val="000000"/>
                <w:sz w:val="17"/>
                <w:szCs w:val="17"/>
                <w:lang w:eastAsia="fr-FR" w:bidi="ar-SA"/>
              </w:rPr>
              <w:t>Artículo 8.</w:t>
            </w:r>
            <w:r w:rsidR="00CF10BC" w:rsidRPr="0079764A">
              <w:rPr>
                <w:b/>
                <w:bCs/>
                <w:color w:val="000000"/>
                <w:sz w:val="17"/>
                <w:szCs w:val="17"/>
                <w:lang w:eastAsia="fr-FR" w:bidi="ar-SA"/>
              </w:rPr>
              <w:t>14.11</w:t>
            </w:r>
            <w:r w:rsidRPr="0079764A">
              <w:rPr>
                <w:b/>
                <w:bCs/>
                <w:color w:val="000000"/>
                <w:sz w:val="17"/>
                <w:szCs w:val="17"/>
                <w:lang w:eastAsia="fr-FR" w:bidi="ar-SA"/>
              </w:rPr>
              <w:t>.</w:t>
            </w:r>
          </w:p>
          <w:p w14:paraId="04A157A6" w14:textId="77777777" w:rsidR="00CF10BC" w:rsidRPr="0079764A" w:rsidRDefault="00CF10BC" w:rsidP="00CF10BC">
            <w:pPr>
              <w:shd w:val="clear" w:color="auto" w:fill="FFFFFF"/>
              <w:spacing w:after="120"/>
              <w:ind w:left="142"/>
              <w:rPr>
                <w:b/>
                <w:bCs/>
                <w:color w:val="000000"/>
                <w:sz w:val="17"/>
                <w:szCs w:val="17"/>
                <w:lang w:eastAsia="fr-FR" w:bidi="ar-SA"/>
              </w:rPr>
            </w:pPr>
            <w:r w:rsidRPr="0079764A">
              <w:rPr>
                <w:b/>
                <w:bCs/>
                <w:color w:val="000000"/>
                <w:sz w:val="17"/>
                <w:szCs w:val="17"/>
                <w:lang w:eastAsia="fr-FR" w:bidi="ar-SA"/>
              </w:rPr>
              <w:t>Programa oficial de control validado por la OIE para la rabia transmitida por perros</w:t>
            </w:r>
          </w:p>
          <w:p w14:paraId="3CAC1D53" w14:textId="77777777" w:rsidR="00CF10BC" w:rsidRPr="0079764A" w:rsidRDefault="00CF10BC" w:rsidP="00CF10BC">
            <w:pPr>
              <w:shd w:val="clear" w:color="auto" w:fill="FFFFFF"/>
              <w:spacing w:after="120"/>
              <w:ind w:left="142"/>
              <w:rPr>
                <w:color w:val="000000"/>
                <w:sz w:val="17"/>
                <w:szCs w:val="17"/>
                <w:lang w:eastAsia="fr-FR" w:bidi="ar-SA"/>
              </w:rPr>
            </w:pPr>
            <w:r w:rsidRPr="003D3AFD">
              <w:rPr>
                <w:color w:val="000000"/>
                <w:sz w:val="17"/>
                <w:szCs w:val="17"/>
                <w:lang w:eastAsia="fr-FR" w:bidi="ar-SA"/>
              </w:rPr>
              <w:t>El objetivo general de un </w:t>
            </w:r>
            <w:hyperlink r:id="rId11" w:anchor="terme_programme_officiel_de_prophylaxie" w:history="1">
              <w:r w:rsidRPr="003D3AFD">
                <w:rPr>
                  <w:rStyle w:val="Lienhypertexte"/>
                  <w:i/>
                  <w:iCs/>
                  <w:sz w:val="17"/>
                  <w:szCs w:val="17"/>
                  <w:lang w:eastAsia="fr-FR" w:bidi="ar-SA"/>
                </w:rPr>
                <w:t>programa oficial de control</w:t>
              </w:r>
            </w:hyperlink>
            <w:r w:rsidRPr="003D3AFD">
              <w:rPr>
                <w:color w:val="000000"/>
                <w:sz w:val="17"/>
                <w:szCs w:val="17"/>
                <w:lang w:eastAsia="fr-FR" w:bidi="ar-SA"/>
              </w:rPr>
              <w:t> de la rabia transmitida por perros validado por la OIE es que los Países Miembros mejoren progresivamente su situación respecto de la rabia transmitida por perros y, finalmente, estén en capacidad de hacer una autodeclaración de acuerdo con el Capítulo </w:t>
            </w:r>
            <w:hyperlink r:id="rId12" w:anchor="chapitre_selfdeclaration" w:history="1">
              <w:r w:rsidRPr="003D3AFD">
                <w:rPr>
                  <w:rStyle w:val="Lienhypertexte"/>
                  <w:sz w:val="17"/>
                  <w:szCs w:val="17"/>
                  <w:lang w:eastAsia="fr-FR" w:bidi="ar-SA"/>
                </w:rPr>
                <w:t>1.6.</w:t>
              </w:r>
            </w:hyperlink>
            <w:r w:rsidRPr="003D3AFD">
              <w:rPr>
                <w:color w:val="000000"/>
                <w:sz w:val="17"/>
                <w:szCs w:val="17"/>
                <w:lang w:eastAsia="fr-FR" w:bidi="ar-SA"/>
              </w:rPr>
              <w:t> </w:t>
            </w:r>
            <w:r w:rsidRPr="00082D78">
              <w:rPr>
                <w:color w:val="000000"/>
                <w:sz w:val="17"/>
                <w:szCs w:val="17"/>
                <w:lang w:eastAsia="fr-FR" w:bidi="ar-SA"/>
              </w:rPr>
              <w:t xml:space="preserve">como país libre de rabia transmitida por perros. </w:t>
            </w:r>
            <w:r w:rsidRPr="0079764A">
              <w:rPr>
                <w:color w:val="000000"/>
                <w:sz w:val="17"/>
                <w:szCs w:val="17"/>
                <w:lang w:eastAsia="fr-FR" w:bidi="ar-SA"/>
              </w:rPr>
              <w:t>El </w:t>
            </w:r>
            <w:hyperlink r:id="rId13" w:anchor="terme_programme_officiel_de_prophylaxie" w:history="1">
              <w:r w:rsidRPr="0079764A">
                <w:rPr>
                  <w:rStyle w:val="Lienhypertexte"/>
                  <w:i/>
                  <w:iCs/>
                  <w:sz w:val="17"/>
                  <w:szCs w:val="17"/>
                  <w:lang w:eastAsia="fr-FR" w:bidi="ar-SA"/>
                </w:rPr>
                <w:t>programa oficial de control</w:t>
              </w:r>
            </w:hyperlink>
            <w:r w:rsidRPr="0079764A">
              <w:rPr>
                <w:color w:val="000000"/>
                <w:sz w:val="17"/>
                <w:szCs w:val="17"/>
                <w:lang w:eastAsia="fr-FR" w:bidi="ar-SA"/>
              </w:rPr>
              <w:t> deberá ser aplicable a todo el país, incluso si ciertas medidas se destinan solo a determinadas subpoblaciones.</w:t>
            </w:r>
          </w:p>
          <w:p w14:paraId="31EDBE76" w14:textId="77777777" w:rsidR="00CF10BC" w:rsidRPr="0079764A" w:rsidRDefault="00CF10BC" w:rsidP="00CF10BC">
            <w:pPr>
              <w:shd w:val="clear" w:color="auto" w:fill="FFFFFF"/>
              <w:spacing w:after="120"/>
              <w:ind w:left="142"/>
              <w:rPr>
                <w:color w:val="000000"/>
                <w:sz w:val="17"/>
                <w:szCs w:val="17"/>
                <w:lang w:eastAsia="fr-FR" w:bidi="ar-SA"/>
              </w:rPr>
            </w:pPr>
            <w:r w:rsidRPr="0079764A">
              <w:rPr>
                <w:color w:val="000000"/>
                <w:sz w:val="17"/>
                <w:szCs w:val="17"/>
                <w:lang w:eastAsia="fr-FR" w:bidi="ar-SA"/>
              </w:rPr>
              <w:t>Los Países Miembros podrán solicitar voluntariamente la validación de su </w:t>
            </w:r>
            <w:hyperlink r:id="rId14" w:anchor="terme_programme_officiel_de_prophylaxie" w:history="1">
              <w:r w:rsidRPr="0079764A">
                <w:rPr>
                  <w:rStyle w:val="Lienhypertexte"/>
                  <w:i/>
                  <w:iCs/>
                  <w:sz w:val="17"/>
                  <w:szCs w:val="17"/>
                  <w:lang w:eastAsia="fr-FR" w:bidi="ar-SA"/>
                </w:rPr>
                <w:t>programa oficial de control</w:t>
              </w:r>
            </w:hyperlink>
            <w:r w:rsidRPr="0079764A">
              <w:rPr>
                <w:color w:val="000000"/>
                <w:sz w:val="17"/>
                <w:szCs w:val="17"/>
                <w:lang w:eastAsia="fr-FR" w:bidi="ar-SA"/>
              </w:rPr>
              <w:t> de la rabia transmitida por perros cuando hayan aplicado medidas acordes con el presente artículo.</w:t>
            </w:r>
          </w:p>
          <w:p w14:paraId="08B08F62" w14:textId="77777777" w:rsidR="00CF10BC" w:rsidRPr="0079764A" w:rsidRDefault="00CF10BC" w:rsidP="00CF10BC">
            <w:pPr>
              <w:shd w:val="clear" w:color="auto" w:fill="FFFFFF"/>
              <w:spacing w:after="120"/>
              <w:ind w:left="142"/>
              <w:rPr>
                <w:color w:val="000000"/>
                <w:sz w:val="17"/>
                <w:szCs w:val="17"/>
                <w:lang w:eastAsia="fr-FR" w:bidi="ar-SA"/>
              </w:rPr>
            </w:pPr>
            <w:r w:rsidRPr="0079764A">
              <w:rPr>
                <w:color w:val="000000"/>
                <w:sz w:val="17"/>
                <w:szCs w:val="17"/>
                <w:lang w:eastAsia="fr-FR" w:bidi="ar-SA"/>
              </w:rPr>
              <w:t>Para que el </w:t>
            </w:r>
            <w:hyperlink r:id="rId15" w:anchor="terme_programme_officiel_de_prophylaxie" w:history="1">
              <w:r w:rsidRPr="0079764A">
                <w:rPr>
                  <w:rStyle w:val="Lienhypertexte"/>
                  <w:i/>
                  <w:iCs/>
                  <w:sz w:val="17"/>
                  <w:szCs w:val="17"/>
                  <w:lang w:eastAsia="fr-FR" w:bidi="ar-SA"/>
                </w:rPr>
                <w:t>programa oficial de control</w:t>
              </w:r>
            </w:hyperlink>
            <w:r w:rsidRPr="0079764A">
              <w:rPr>
                <w:color w:val="000000"/>
                <w:sz w:val="17"/>
                <w:szCs w:val="17"/>
                <w:lang w:eastAsia="fr-FR" w:bidi="ar-SA"/>
              </w:rPr>
              <w:t> de la rabia transmitida por perros de un País Miembro sea validado por la OIE, el País Miembro deberá:</w:t>
            </w:r>
          </w:p>
          <w:p w14:paraId="78796642" w14:textId="77777777" w:rsidR="00CF10BC" w:rsidRPr="0079764A" w:rsidRDefault="00CF10BC" w:rsidP="00CF10BC">
            <w:pPr>
              <w:numPr>
                <w:ilvl w:val="0"/>
                <w:numId w:val="10"/>
              </w:numPr>
              <w:shd w:val="clear" w:color="auto" w:fill="FFFFFF"/>
              <w:spacing w:after="120"/>
              <w:rPr>
                <w:color w:val="000000"/>
                <w:sz w:val="17"/>
                <w:szCs w:val="17"/>
                <w:lang w:eastAsia="fr-FR" w:bidi="ar-SA"/>
              </w:rPr>
            </w:pPr>
            <w:r w:rsidRPr="0079764A">
              <w:rPr>
                <w:color w:val="000000"/>
                <w:sz w:val="17"/>
                <w:szCs w:val="17"/>
                <w:lang w:eastAsia="fr-FR" w:bidi="ar-SA"/>
              </w:rPr>
              <w:t>haber demostrado celeridad y regularidad en la notificación de las enfermedades animales de acuerdo con el Capítulo </w:t>
            </w:r>
            <w:hyperlink r:id="rId16" w:anchor="chapitre_notification" w:history="1">
              <w:r w:rsidRPr="0079764A">
                <w:rPr>
                  <w:rStyle w:val="Lienhypertexte"/>
                  <w:sz w:val="17"/>
                  <w:szCs w:val="17"/>
                  <w:lang w:eastAsia="fr-FR" w:bidi="ar-SA"/>
                </w:rPr>
                <w:t>1.1.</w:t>
              </w:r>
            </w:hyperlink>
            <w:r w:rsidRPr="0079764A">
              <w:rPr>
                <w:color w:val="000000"/>
                <w:sz w:val="17"/>
                <w:szCs w:val="17"/>
                <w:lang w:eastAsia="fr-FR" w:bidi="ar-SA"/>
              </w:rPr>
              <w:t>;</w:t>
            </w:r>
          </w:p>
          <w:p w14:paraId="6454F300" w14:textId="77777777" w:rsidR="00CF10BC" w:rsidRPr="0079764A" w:rsidRDefault="00CF10BC" w:rsidP="00CF10BC">
            <w:pPr>
              <w:numPr>
                <w:ilvl w:val="0"/>
                <w:numId w:val="10"/>
              </w:numPr>
              <w:shd w:val="clear" w:color="auto" w:fill="FFFFFF"/>
              <w:spacing w:after="120"/>
              <w:rPr>
                <w:color w:val="000000"/>
                <w:sz w:val="17"/>
                <w:szCs w:val="17"/>
                <w:lang w:eastAsia="fr-FR" w:bidi="ar-SA"/>
              </w:rPr>
            </w:pPr>
            <w:r w:rsidRPr="0079764A">
              <w:rPr>
                <w:color w:val="000000"/>
                <w:sz w:val="17"/>
                <w:szCs w:val="17"/>
                <w:lang w:eastAsia="fr-FR" w:bidi="ar-SA"/>
              </w:rPr>
              <w:t>presentar pruebas documentadas (incluida la legislación pertinente) de su capacidad de controlar la rabia transmitida por perros; una forma de aportar dichas pruebas es a través del Proceso PVS;</w:t>
            </w:r>
          </w:p>
          <w:p w14:paraId="29FB3F1D" w14:textId="77777777" w:rsidR="00CF10BC" w:rsidRPr="0079764A" w:rsidRDefault="00CF10BC" w:rsidP="00CF10BC">
            <w:pPr>
              <w:numPr>
                <w:ilvl w:val="0"/>
                <w:numId w:val="10"/>
              </w:numPr>
              <w:shd w:val="clear" w:color="auto" w:fill="FFFFFF"/>
              <w:spacing w:after="120"/>
              <w:rPr>
                <w:color w:val="000000"/>
                <w:sz w:val="17"/>
                <w:szCs w:val="17"/>
                <w:lang w:eastAsia="fr-FR" w:bidi="ar-SA"/>
              </w:rPr>
            </w:pPr>
            <w:r w:rsidRPr="0079764A">
              <w:rPr>
                <w:color w:val="000000"/>
                <w:sz w:val="17"/>
                <w:szCs w:val="17"/>
                <w:lang w:eastAsia="fr-FR" w:bidi="ar-SA"/>
              </w:rPr>
              <w:t>suministrar un plan detallado del programa destinado a controlar y, en última instancia, erradicar la rabia transmitida por perros en el país, en el que se incluya:</w:t>
            </w:r>
          </w:p>
          <w:p w14:paraId="26B0F588" w14:textId="77777777" w:rsidR="00CF10BC" w:rsidRPr="003D3AFD" w:rsidRDefault="00CF10BC" w:rsidP="00CF10BC">
            <w:pPr>
              <w:numPr>
                <w:ilvl w:val="1"/>
                <w:numId w:val="10"/>
              </w:numPr>
              <w:shd w:val="clear" w:color="auto" w:fill="FFFFFF"/>
              <w:spacing w:after="120"/>
              <w:rPr>
                <w:color w:val="000000"/>
                <w:sz w:val="17"/>
                <w:szCs w:val="17"/>
                <w:lang w:val="fr-FR" w:eastAsia="fr-FR" w:bidi="ar-SA"/>
              </w:rPr>
            </w:pPr>
            <w:proofErr w:type="gramStart"/>
            <w:r w:rsidRPr="003D3AFD">
              <w:rPr>
                <w:color w:val="000000"/>
                <w:sz w:val="17"/>
                <w:szCs w:val="17"/>
                <w:lang w:val="fr-FR" w:eastAsia="fr-FR" w:bidi="ar-SA"/>
              </w:rPr>
              <w:t>el</w:t>
            </w:r>
            <w:proofErr w:type="gram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calendario</w:t>
            </w:r>
            <w:proofErr w:type="spellEnd"/>
            <w:r w:rsidRPr="003D3AFD">
              <w:rPr>
                <w:color w:val="000000"/>
                <w:sz w:val="17"/>
                <w:szCs w:val="17"/>
                <w:lang w:val="fr-FR" w:eastAsia="fr-FR" w:bidi="ar-SA"/>
              </w:rPr>
              <w:t>;</w:t>
            </w:r>
          </w:p>
          <w:p w14:paraId="6DC82C82" w14:textId="77777777" w:rsidR="00CF10BC" w:rsidRPr="0079764A" w:rsidRDefault="00CF10BC" w:rsidP="00CF10BC">
            <w:pPr>
              <w:numPr>
                <w:ilvl w:val="1"/>
                <w:numId w:val="10"/>
              </w:numPr>
              <w:shd w:val="clear" w:color="auto" w:fill="FFFFFF"/>
              <w:spacing w:after="120"/>
              <w:rPr>
                <w:color w:val="000000"/>
                <w:sz w:val="17"/>
                <w:szCs w:val="17"/>
                <w:lang w:eastAsia="fr-FR" w:bidi="ar-SA"/>
              </w:rPr>
            </w:pPr>
            <w:r w:rsidRPr="0079764A">
              <w:rPr>
                <w:color w:val="000000"/>
                <w:sz w:val="17"/>
                <w:szCs w:val="17"/>
                <w:lang w:eastAsia="fr-FR" w:bidi="ar-SA"/>
              </w:rPr>
              <w:t>los indicadores de rendimiento adoptados para evaluar la eficacia de las medidas de control aplicadas;</w:t>
            </w:r>
          </w:p>
          <w:p w14:paraId="336069B8" w14:textId="77777777" w:rsidR="00CF10BC" w:rsidRPr="0079764A" w:rsidRDefault="00CF10BC" w:rsidP="00CF10BC">
            <w:pPr>
              <w:numPr>
                <w:ilvl w:val="1"/>
                <w:numId w:val="10"/>
              </w:numPr>
              <w:shd w:val="clear" w:color="auto" w:fill="FFFFFF"/>
              <w:spacing w:after="120"/>
              <w:rPr>
                <w:color w:val="000000"/>
                <w:sz w:val="17"/>
                <w:szCs w:val="17"/>
                <w:lang w:eastAsia="fr-FR" w:bidi="ar-SA"/>
              </w:rPr>
            </w:pPr>
            <w:r w:rsidRPr="0079764A">
              <w:rPr>
                <w:color w:val="000000"/>
                <w:sz w:val="17"/>
                <w:szCs w:val="17"/>
                <w:lang w:eastAsia="fr-FR" w:bidi="ar-SA"/>
              </w:rPr>
              <w:t>la documentación que indique que la rabia transmitida por perros es una </w:t>
            </w:r>
            <w:hyperlink r:id="rId17" w:anchor="terme_maladie_a_declaration_obligatoire" w:history="1">
              <w:r w:rsidRPr="0079764A">
                <w:rPr>
                  <w:rStyle w:val="Lienhypertexte"/>
                  <w:i/>
                  <w:iCs/>
                  <w:sz w:val="17"/>
                  <w:szCs w:val="17"/>
                  <w:lang w:eastAsia="fr-FR" w:bidi="ar-SA"/>
                </w:rPr>
                <w:t>enfermedad de declaración obligatoria</w:t>
              </w:r>
            </w:hyperlink>
            <w:r w:rsidRPr="0079764A">
              <w:rPr>
                <w:color w:val="000000"/>
                <w:sz w:val="17"/>
                <w:szCs w:val="17"/>
                <w:lang w:eastAsia="fr-FR" w:bidi="ar-SA"/>
              </w:rPr>
              <w:t> y que el </w:t>
            </w:r>
            <w:hyperlink r:id="rId18" w:anchor="terme_programme_officiel_de_prophylaxie" w:history="1">
              <w:r w:rsidRPr="0079764A">
                <w:rPr>
                  <w:rStyle w:val="Lienhypertexte"/>
                  <w:i/>
                  <w:iCs/>
                  <w:sz w:val="17"/>
                  <w:szCs w:val="17"/>
                  <w:lang w:eastAsia="fr-FR" w:bidi="ar-SA"/>
                </w:rPr>
                <w:t>programa oficial de control</w:t>
              </w:r>
            </w:hyperlink>
            <w:r w:rsidRPr="0079764A">
              <w:rPr>
                <w:color w:val="000000"/>
                <w:sz w:val="17"/>
                <w:szCs w:val="17"/>
                <w:lang w:eastAsia="fr-FR" w:bidi="ar-SA"/>
              </w:rPr>
              <w:t> de la rabia transmitida por perros es aplicable en todo el país;</w:t>
            </w:r>
          </w:p>
          <w:p w14:paraId="14C4804D" w14:textId="77777777" w:rsidR="00CF10BC" w:rsidRPr="0079764A" w:rsidRDefault="00CF10BC" w:rsidP="00CF10BC">
            <w:pPr>
              <w:numPr>
                <w:ilvl w:val="0"/>
                <w:numId w:val="10"/>
              </w:numPr>
              <w:shd w:val="clear" w:color="auto" w:fill="FFFFFF"/>
              <w:spacing w:after="120"/>
              <w:rPr>
                <w:color w:val="000000"/>
                <w:sz w:val="17"/>
                <w:szCs w:val="17"/>
                <w:lang w:eastAsia="fr-FR" w:bidi="ar-SA"/>
              </w:rPr>
            </w:pPr>
            <w:r w:rsidRPr="0079764A">
              <w:rPr>
                <w:color w:val="000000"/>
                <w:sz w:val="17"/>
                <w:szCs w:val="17"/>
                <w:lang w:eastAsia="fr-FR" w:bidi="ar-SA"/>
              </w:rPr>
              <w:t>presentar un expediente sobre la epidemiología de la rabia transmitida por perros en el país, en el que se describa:</w:t>
            </w:r>
          </w:p>
          <w:p w14:paraId="517AD640" w14:textId="77777777" w:rsidR="00CF10BC" w:rsidRPr="0079764A" w:rsidRDefault="00CF10BC" w:rsidP="00CF10BC">
            <w:pPr>
              <w:numPr>
                <w:ilvl w:val="1"/>
                <w:numId w:val="11"/>
              </w:numPr>
              <w:shd w:val="clear" w:color="auto" w:fill="FFFFFF"/>
              <w:spacing w:after="120"/>
              <w:rPr>
                <w:color w:val="000000"/>
                <w:sz w:val="17"/>
                <w:szCs w:val="17"/>
                <w:lang w:eastAsia="fr-FR" w:bidi="ar-SA"/>
              </w:rPr>
            </w:pPr>
            <w:r w:rsidRPr="0079764A">
              <w:rPr>
                <w:color w:val="000000"/>
                <w:sz w:val="17"/>
                <w:szCs w:val="17"/>
                <w:lang w:eastAsia="fr-FR" w:bidi="ar-SA"/>
              </w:rPr>
              <w:t>la epidemiología general en el país destacando los conocimientos y las lagunas actuales, así como los avances logrados en el control de la rabia transmitida por perros;</w:t>
            </w:r>
          </w:p>
          <w:p w14:paraId="707A2BA4" w14:textId="77777777" w:rsidR="00CF10BC" w:rsidRPr="0079764A" w:rsidRDefault="00CF10BC" w:rsidP="00CF10BC">
            <w:pPr>
              <w:numPr>
                <w:ilvl w:val="1"/>
                <w:numId w:val="11"/>
              </w:numPr>
              <w:shd w:val="clear" w:color="auto" w:fill="FFFFFF"/>
              <w:spacing w:after="120"/>
              <w:rPr>
                <w:color w:val="000000"/>
                <w:sz w:val="17"/>
                <w:szCs w:val="17"/>
                <w:lang w:eastAsia="fr-FR" w:bidi="ar-SA"/>
              </w:rPr>
            </w:pPr>
            <w:r w:rsidRPr="0079764A">
              <w:rPr>
                <w:color w:val="000000"/>
                <w:sz w:val="17"/>
                <w:szCs w:val="17"/>
                <w:lang w:eastAsia="fr-FR" w:bidi="ar-SA"/>
              </w:rPr>
              <w:t>las medidas aplicadas para prevenir la introducción de la </w:t>
            </w:r>
            <w:hyperlink r:id="rId19" w:anchor="terme_infection" w:history="1">
              <w:r w:rsidRPr="0079764A">
                <w:rPr>
                  <w:rStyle w:val="Lienhypertexte"/>
                  <w:i/>
                  <w:iCs/>
                  <w:sz w:val="17"/>
                  <w:szCs w:val="17"/>
                  <w:lang w:eastAsia="fr-FR" w:bidi="ar-SA"/>
                </w:rPr>
                <w:t>infección</w:t>
              </w:r>
            </w:hyperlink>
            <w:r w:rsidRPr="0079764A">
              <w:rPr>
                <w:color w:val="000000"/>
                <w:sz w:val="17"/>
                <w:szCs w:val="17"/>
                <w:lang w:eastAsia="fr-FR" w:bidi="ar-SA"/>
              </w:rPr>
              <w:t>;</w:t>
            </w:r>
          </w:p>
          <w:p w14:paraId="19E91CFB" w14:textId="77777777" w:rsidR="00CF10BC" w:rsidRPr="0079764A" w:rsidRDefault="00CF10BC" w:rsidP="00CF10BC">
            <w:pPr>
              <w:numPr>
                <w:ilvl w:val="1"/>
                <w:numId w:val="11"/>
              </w:numPr>
              <w:shd w:val="clear" w:color="auto" w:fill="FFFFFF"/>
              <w:spacing w:after="120"/>
              <w:rPr>
                <w:color w:val="000000"/>
                <w:sz w:val="17"/>
                <w:szCs w:val="17"/>
                <w:lang w:eastAsia="fr-FR" w:bidi="ar-SA"/>
              </w:rPr>
            </w:pPr>
            <w:r w:rsidRPr="0079764A">
              <w:rPr>
                <w:color w:val="000000"/>
                <w:sz w:val="17"/>
                <w:szCs w:val="17"/>
                <w:lang w:eastAsia="fr-FR" w:bidi="ar-SA"/>
              </w:rPr>
              <w:t>la detección rápida y la respuesta ante los </w:t>
            </w:r>
            <w:hyperlink r:id="rId20" w:anchor="terme_cas" w:history="1">
              <w:r w:rsidRPr="0079764A">
                <w:rPr>
                  <w:rStyle w:val="Lienhypertexte"/>
                  <w:i/>
                  <w:iCs/>
                  <w:sz w:val="17"/>
                  <w:szCs w:val="17"/>
                  <w:lang w:eastAsia="fr-FR" w:bidi="ar-SA"/>
                </w:rPr>
                <w:t>casos</w:t>
              </w:r>
            </w:hyperlink>
            <w:r w:rsidRPr="0079764A">
              <w:rPr>
                <w:color w:val="000000"/>
                <w:sz w:val="17"/>
                <w:szCs w:val="17"/>
                <w:lang w:eastAsia="fr-FR" w:bidi="ar-SA"/>
              </w:rPr>
              <w:t> de rabia transmitida por perros con el fin de reducir su </w:t>
            </w:r>
            <w:hyperlink r:id="rId21" w:anchor="terme_incidence" w:history="1">
              <w:r w:rsidRPr="0079764A">
                <w:rPr>
                  <w:rStyle w:val="Lienhypertexte"/>
                  <w:i/>
                  <w:iCs/>
                  <w:sz w:val="17"/>
                  <w:szCs w:val="17"/>
                  <w:lang w:eastAsia="fr-FR" w:bidi="ar-SA"/>
                </w:rPr>
                <w:t>incidencia</w:t>
              </w:r>
            </w:hyperlink>
            <w:r w:rsidRPr="0079764A">
              <w:rPr>
                <w:color w:val="000000"/>
                <w:sz w:val="17"/>
                <w:szCs w:val="17"/>
                <w:lang w:eastAsia="fr-FR" w:bidi="ar-SA"/>
              </w:rPr>
              <w:t> y eliminar la transmisión del virus de la rabia transmitida por perros en, por lo menos, una </w:t>
            </w:r>
            <w:hyperlink r:id="rId22" w:anchor="terme_zone_region" w:history="1">
              <w:r w:rsidRPr="0079764A">
                <w:rPr>
                  <w:rStyle w:val="Lienhypertexte"/>
                  <w:i/>
                  <w:iCs/>
                  <w:sz w:val="17"/>
                  <w:szCs w:val="17"/>
                  <w:lang w:eastAsia="fr-FR" w:bidi="ar-SA"/>
                </w:rPr>
                <w:t>zona</w:t>
              </w:r>
            </w:hyperlink>
            <w:r w:rsidRPr="0079764A">
              <w:rPr>
                <w:color w:val="000000"/>
                <w:sz w:val="17"/>
                <w:szCs w:val="17"/>
                <w:lang w:eastAsia="fr-FR" w:bidi="ar-SA"/>
              </w:rPr>
              <w:t> del país;</w:t>
            </w:r>
          </w:p>
          <w:p w14:paraId="1F0979F7" w14:textId="77777777" w:rsidR="00CF10BC" w:rsidRPr="0079764A" w:rsidRDefault="00CF10BC" w:rsidP="00CF10BC">
            <w:pPr>
              <w:numPr>
                <w:ilvl w:val="1"/>
                <w:numId w:val="11"/>
              </w:numPr>
              <w:shd w:val="clear" w:color="auto" w:fill="FFFFFF"/>
              <w:spacing w:after="120"/>
              <w:rPr>
                <w:color w:val="000000"/>
                <w:sz w:val="17"/>
                <w:szCs w:val="17"/>
                <w:lang w:eastAsia="fr-FR" w:bidi="ar-SA"/>
              </w:rPr>
            </w:pPr>
            <w:r w:rsidRPr="0079764A">
              <w:rPr>
                <w:color w:val="000000"/>
                <w:sz w:val="17"/>
                <w:szCs w:val="17"/>
                <w:lang w:eastAsia="fr-FR" w:bidi="ar-SA"/>
              </w:rPr>
              <w:t>el programa de control de la población canina, de conformidad con el Capítulo </w:t>
            </w:r>
            <w:hyperlink r:id="rId23" w:anchor="chapitre_aw_stray_dog" w:history="1">
              <w:r w:rsidRPr="0079764A">
                <w:rPr>
                  <w:rStyle w:val="Lienhypertexte"/>
                  <w:sz w:val="17"/>
                  <w:szCs w:val="17"/>
                  <w:lang w:eastAsia="fr-FR" w:bidi="ar-SA"/>
                </w:rPr>
                <w:t>7.7.</w:t>
              </w:r>
            </w:hyperlink>
            <w:r w:rsidRPr="0079764A">
              <w:rPr>
                <w:color w:val="000000"/>
                <w:sz w:val="17"/>
                <w:szCs w:val="17"/>
                <w:lang w:eastAsia="fr-FR" w:bidi="ar-SA"/>
              </w:rPr>
              <w:t>;</w:t>
            </w:r>
          </w:p>
          <w:p w14:paraId="4998B5B9" w14:textId="77777777" w:rsidR="00CF10BC" w:rsidRPr="0079764A" w:rsidRDefault="00CF10BC" w:rsidP="00CF10BC">
            <w:pPr>
              <w:numPr>
                <w:ilvl w:val="1"/>
                <w:numId w:val="11"/>
              </w:numPr>
              <w:shd w:val="clear" w:color="auto" w:fill="FFFFFF"/>
              <w:spacing w:after="120"/>
              <w:rPr>
                <w:color w:val="000000"/>
                <w:sz w:val="17"/>
                <w:szCs w:val="17"/>
                <w:lang w:eastAsia="fr-FR" w:bidi="ar-SA"/>
              </w:rPr>
            </w:pPr>
            <w:r w:rsidRPr="0079764A">
              <w:rPr>
                <w:color w:val="000000"/>
                <w:sz w:val="17"/>
                <w:szCs w:val="17"/>
                <w:lang w:eastAsia="fr-FR" w:bidi="ar-SA"/>
              </w:rPr>
              <w:t>los acuerdos o programas de colaboración establecidos con otras </w:t>
            </w:r>
            <w:hyperlink r:id="rId24" w:anchor="terme_autorite_competente" w:history="1">
              <w:r w:rsidRPr="0079764A">
                <w:rPr>
                  <w:rStyle w:val="Lienhypertexte"/>
                  <w:i/>
                  <w:iCs/>
                  <w:sz w:val="17"/>
                  <w:szCs w:val="17"/>
                  <w:lang w:eastAsia="fr-FR" w:bidi="ar-SA"/>
                </w:rPr>
                <w:t>autoridades competentes</w:t>
              </w:r>
            </w:hyperlink>
            <w:r w:rsidRPr="0079764A">
              <w:rPr>
                <w:color w:val="000000"/>
                <w:sz w:val="17"/>
                <w:szCs w:val="17"/>
                <w:lang w:eastAsia="fr-FR" w:bidi="ar-SA"/>
              </w:rPr>
              <w:t> como las responsables de la salud pública y la gestión de los </w:t>
            </w:r>
            <w:hyperlink r:id="rId25" w:anchor="terme_animal_sauvage" w:history="1">
              <w:r w:rsidRPr="0079764A">
                <w:rPr>
                  <w:rStyle w:val="Lienhypertexte"/>
                  <w:i/>
                  <w:iCs/>
                  <w:sz w:val="17"/>
                  <w:szCs w:val="17"/>
                  <w:lang w:eastAsia="fr-FR" w:bidi="ar-SA"/>
                </w:rPr>
                <w:t>animales silvestres</w:t>
              </w:r>
            </w:hyperlink>
            <w:r w:rsidRPr="0079764A">
              <w:rPr>
                <w:color w:val="000000"/>
                <w:sz w:val="17"/>
                <w:szCs w:val="17"/>
                <w:lang w:eastAsia="fr-FR" w:bidi="ar-SA"/>
              </w:rPr>
              <w:t> y </w:t>
            </w:r>
            <w:hyperlink r:id="rId26" w:anchor="terme_animal_feral" w:history="1">
              <w:r w:rsidRPr="0079764A">
                <w:rPr>
                  <w:rStyle w:val="Lienhypertexte"/>
                  <w:i/>
                  <w:iCs/>
                  <w:sz w:val="17"/>
                  <w:szCs w:val="17"/>
                  <w:lang w:eastAsia="fr-FR" w:bidi="ar-SA"/>
                </w:rPr>
                <w:t>asilvestrados</w:t>
              </w:r>
            </w:hyperlink>
            <w:r w:rsidRPr="0079764A">
              <w:rPr>
                <w:color w:val="000000"/>
                <w:sz w:val="17"/>
                <w:szCs w:val="17"/>
                <w:lang w:eastAsia="fr-FR" w:bidi="ar-SA"/>
              </w:rPr>
              <w:t>;</w:t>
            </w:r>
          </w:p>
          <w:p w14:paraId="02804E81" w14:textId="77777777" w:rsidR="00CF10BC" w:rsidRPr="0079764A" w:rsidRDefault="00CF10BC" w:rsidP="00CF10BC">
            <w:pPr>
              <w:numPr>
                <w:ilvl w:val="0"/>
                <w:numId w:val="11"/>
              </w:numPr>
              <w:shd w:val="clear" w:color="auto" w:fill="FFFFFF"/>
              <w:spacing w:after="120"/>
              <w:rPr>
                <w:color w:val="000000"/>
                <w:sz w:val="17"/>
                <w:szCs w:val="17"/>
                <w:lang w:eastAsia="fr-FR" w:bidi="ar-SA"/>
              </w:rPr>
            </w:pPr>
            <w:r w:rsidRPr="0079764A">
              <w:rPr>
                <w:color w:val="000000"/>
                <w:sz w:val="17"/>
                <w:szCs w:val="17"/>
                <w:lang w:eastAsia="fr-FR" w:bidi="ar-SA"/>
              </w:rPr>
              <w:t>presentar evidencia de que se ha instaurado la </w:t>
            </w:r>
            <w:hyperlink r:id="rId27" w:anchor="terme_surveillance" w:history="1">
              <w:r w:rsidRPr="0079764A">
                <w:rPr>
                  <w:rStyle w:val="Lienhypertexte"/>
                  <w:i/>
                  <w:iCs/>
                  <w:sz w:val="17"/>
                  <w:szCs w:val="17"/>
                  <w:lang w:eastAsia="fr-FR" w:bidi="ar-SA"/>
                </w:rPr>
                <w:t>vigilancia</w:t>
              </w:r>
            </w:hyperlink>
            <w:r w:rsidRPr="0079764A">
              <w:rPr>
                <w:color w:val="000000"/>
                <w:sz w:val="17"/>
                <w:szCs w:val="17"/>
                <w:lang w:eastAsia="fr-FR" w:bidi="ar-SA"/>
              </w:rPr>
              <w:t> de la rabia transmitida por perros:</w:t>
            </w:r>
          </w:p>
          <w:p w14:paraId="0F506B9B" w14:textId="77777777" w:rsidR="00CF10BC" w:rsidRPr="003D3AFD" w:rsidRDefault="00CF10BC" w:rsidP="00CF10BC">
            <w:pPr>
              <w:numPr>
                <w:ilvl w:val="1"/>
                <w:numId w:val="12"/>
              </w:numPr>
              <w:shd w:val="clear" w:color="auto" w:fill="FFFFFF"/>
              <w:spacing w:after="120"/>
              <w:rPr>
                <w:color w:val="000000"/>
                <w:sz w:val="17"/>
                <w:szCs w:val="17"/>
                <w:lang w:val="fr-FR" w:eastAsia="fr-FR" w:bidi="ar-SA"/>
              </w:rPr>
            </w:pPr>
            <w:r w:rsidRPr="0079764A">
              <w:rPr>
                <w:color w:val="000000"/>
                <w:sz w:val="17"/>
                <w:szCs w:val="17"/>
                <w:lang w:eastAsia="fr-FR" w:bidi="ar-SA"/>
              </w:rPr>
              <w:t>teniendo en cuenta las disposiciones del Capítulo </w:t>
            </w:r>
            <w:hyperlink r:id="rId28" w:anchor="chapitre_surveillance_general" w:history="1">
              <w:r w:rsidRPr="0079764A">
                <w:rPr>
                  <w:rStyle w:val="Lienhypertexte"/>
                  <w:sz w:val="17"/>
                  <w:szCs w:val="17"/>
                  <w:lang w:eastAsia="fr-FR" w:bidi="ar-SA"/>
                </w:rPr>
                <w:t>1.4.</w:t>
              </w:r>
            </w:hyperlink>
            <w:r w:rsidRPr="0079764A">
              <w:rPr>
                <w:color w:val="000000"/>
                <w:sz w:val="17"/>
                <w:szCs w:val="17"/>
                <w:lang w:eastAsia="fr-FR" w:bidi="ar-SA"/>
              </w:rPr>
              <w:t> </w:t>
            </w:r>
            <w:r w:rsidRPr="003D3AFD">
              <w:rPr>
                <w:color w:val="000000"/>
                <w:sz w:val="17"/>
                <w:szCs w:val="17"/>
                <w:lang w:val="fr-FR" w:eastAsia="fr-FR" w:bidi="ar-SA"/>
              </w:rPr>
              <w:t xml:space="preserve">y </w:t>
            </w:r>
            <w:proofErr w:type="spellStart"/>
            <w:r w:rsidRPr="003D3AFD">
              <w:rPr>
                <w:color w:val="000000"/>
                <w:sz w:val="17"/>
                <w:szCs w:val="17"/>
                <w:lang w:val="fr-FR" w:eastAsia="fr-FR" w:bidi="ar-SA"/>
              </w:rPr>
              <w:t>del</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Artículo</w:t>
            </w:r>
            <w:proofErr w:type="spellEnd"/>
            <w:r w:rsidRPr="003D3AFD">
              <w:rPr>
                <w:color w:val="000000"/>
                <w:sz w:val="17"/>
                <w:szCs w:val="17"/>
                <w:lang w:val="fr-FR" w:eastAsia="fr-FR" w:bidi="ar-SA"/>
              </w:rPr>
              <w:t> </w:t>
            </w:r>
            <w:hyperlink r:id="rId29" w:history="1">
              <w:r w:rsidRPr="003D3AFD">
                <w:rPr>
                  <w:rStyle w:val="Lienhypertexte"/>
                  <w:sz w:val="17"/>
                  <w:szCs w:val="17"/>
                  <w:lang w:val="fr-FR" w:eastAsia="fr-FR" w:bidi="ar-SA"/>
                </w:rPr>
                <w:t>8.14.12.</w:t>
              </w:r>
            </w:hyperlink>
            <w:r w:rsidRPr="003D3AFD">
              <w:rPr>
                <w:color w:val="000000"/>
                <w:sz w:val="17"/>
                <w:szCs w:val="17"/>
                <w:lang w:val="fr-FR" w:eastAsia="fr-FR" w:bidi="ar-SA"/>
              </w:rPr>
              <w:t>;</w:t>
            </w:r>
          </w:p>
          <w:p w14:paraId="1B3CCA64" w14:textId="77777777" w:rsidR="00CF10BC" w:rsidRPr="0079764A" w:rsidRDefault="00CF10BC" w:rsidP="00CF10BC">
            <w:pPr>
              <w:numPr>
                <w:ilvl w:val="1"/>
                <w:numId w:val="12"/>
              </w:numPr>
              <w:shd w:val="clear" w:color="auto" w:fill="FFFFFF"/>
              <w:spacing w:after="120"/>
              <w:rPr>
                <w:color w:val="000000"/>
                <w:sz w:val="17"/>
                <w:szCs w:val="17"/>
                <w:lang w:eastAsia="fr-FR" w:bidi="ar-SA"/>
              </w:rPr>
            </w:pPr>
            <w:r w:rsidRPr="0079764A">
              <w:rPr>
                <w:color w:val="000000"/>
                <w:sz w:val="17"/>
                <w:szCs w:val="17"/>
                <w:lang w:eastAsia="fr-FR" w:bidi="ar-SA"/>
              </w:rPr>
              <w:t>contando con capacidades y procedimientos de diagnóstico, incluida la remisión regular de muestras a un </w:t>
            </w:r>
            <w:hyperlink r:id="rId30" w:anchor="terme_laboratoire" w:history="1">
              <w:r w:rsidRPr="0079764A">
                <w:rPr>
                  <w:rStyle w:val="Lienhypertexte"/>
                  <w:i/>
                  <w:iCs/>
                  <w:sz w:val="17"/>
                  <w:szCs w:val="17"/>
                  <w:lang w:eastAsia="fr-FR" w:bidi="ar-SA"/>
                </w:rPr>
                <w:t>laboratorio</w:t>
              </w:r>
            </w:hyperlink>
            <w:r w:rsidRPr="0079764A">
              <w:rPr>
                <w:color w:val="000000"/>
                <w:sz w:val="17"/>
                <w:szCs w:val="17"/>
                <w:lang w:eastAsia="fr-FR" w:bidi="ar-SA"/>
              </w:rPr>
              <w:t> que lleve a cabo diagnósticos en apoyo de la investigación epidemiológica;</w:t>
            </w:r>
          </w:p>
          <w:p w14:paraId="062D27D6" w14:textId="77777777" w:rsidR="00CF10BC" w:rsidRPr="0079764A" w:rsidRDefault="00CF10BC" w:rsidP="00CF10BC">
            <w:pPr>
              <w:numPr>
                <w:ilvl w:val="0"/>
                <w:numId w:val="12"/>
              </w:numPr>
              <w:shd w:val="clear" w:color="auto" w:fill="FFFFFF"/>
              <w:spacing w:after="120"/>
              <w:rPr>
                <w:color w:val="000000"/>
                <w:sz w:val="17"/>
                <w:szCs w:val="17"/>
                <w:lang w:eastAsia="fr-FR" w:bidi="ar-SA"/>
              </w:rPr>
            </w:pPr>
            <w:r w:rsidRPr="0079764A">
              <w:rPr>
                <w:color w:val="000000"/>
                <w:sz w:val="17"/>
                <w:szCs w:val="17"/>
                <w:lang w:eastAsia="fr-FR" w:bidi="ar-SA"/>
              </w:rPr>
              <w:t>si se practica la </w:t>
            </w:r>
            <w:hyperlink r:id="rId31" w:anchor="terme_vaccination" w:history="1">
              <w:r w:rsidRPr="0079764A">
                <w:rPr>
                  <w:rStyle w:val="Lienhypertexte"/>
                  <w:i/>
                  <w:iCs/>
                  <w:sz w:val="17"/>
                  <w:szCs w:val="17"/>
                  <w:lang w:eastAsia="fr-FR" w:bidi="ar-SA"/>
                </w:rPr>
                <w:t>vacunación</w:t>
              </w:r>
            </w:hyperlink>
            <w:r w:rsidRPr="0079764A">
              <w:rPr>
                <w:color w:val="000000"/>
                <w:sz w:val="17"/>
                <w:szCs w:val="17"/>
                <w:lang w:eastAsia="fr-FR" w:bidi="ar-SA"/>
              </w:rPr>
              <w:t> como parte del </w:t>
            </w:r>
            <w:hyperlink r:id="rId32" w:anchor="terme_programme_officiel_de_prophylaxie" w:history="1">
              <w:r w:rsidRPr="0079764A">
                <w:rPr>
                  <w:rStyle w:val="Lienhypertexte"/>
                  <w:i/>
                  <w:iCs/>
                  <w:sz w:val="17"/>
                  <w:szCs w:val="17"/>
                  <w:lang w:eastAsia="fr-FR" w:bidi="ar-SA"/>
                </w:rPr>
                <w:t>programa oficial de control</w:t>
              </w:r>
            </w:hyperlink>
            <w:r w:rsidRPr="0079764A">
              <w:rPr>
                <w:color w:val="000000"/>
                <w:sz w:val="17"/>
                <w:szCs w:val="17"/>
                <w:lang w:eastAsia="fr-FR" w:bidi="ar-SA"/>
              </w:rPr>
              <w:t> de la rabia transmitida por perros, proporcionar:</w:t>
            </w:r>
          </w:p>
          <w:p w14:paraId="0D5DF77D" w14:textId="77777777" w:rsidR="00CF10BC" w:rsidRPr="0079764A" w:rsidRDefault="00CF10BC" w:rsidP="00CF10BC">
            <w:pPr>
              <w:numPr>
                <w:ilvl w:val="1"/>
                <w:numId w:val="13"/>
              </w:numPr>
              <w:shd w:val="clear" w:color="auto" w:fill="FFFFFF"/>
              <w:spacing w:after="120"/>
              <w:rPr>
                <w:color w:val="000000"/>
                <w:sz w:val="17"/>
                <w:szCs w:val="17"/>
                <w:lang w:eastAsia="fr-FR" w:bidi="ar-SA"/>
              </w:rPr>
            </w:pPr>
            <w:r w:rsidRPr="0079764A">
              <w:rPr>
                <w:color w:val="000000"/>
                <w:sz w:val="17"/>
                <w:szCs w:val="17"/>
                <w:lang w:eastAsia="fr-FR" w:bidi="ar-SA"/>
              </w:rPr>
              <w:t>pruebas (tales como copias de la legislación) de que la </w:t>
            </w:r>
            <w:hyperlink r:id="rId33" w:anchor="terme_vaccination" w:history="1">
              <w:r w:rsidRPr="0079764A">
                <w:rPr>
                  <w:rStyle w:val="Lienhypertexte"/>
                  <w:i/>
                  <w:iCs/>
                  <w:sz w:val="17"/>
                  <w:szCs w:val="17"/>
                  <w:lang w:eastAsia="fr-FR" w:bidi="ar-SA"/>
                </w:rPr>
                <w:t>vacunación</w:t>
              </w:r>
            </w:hyperlink>
            <w:r w:rsidRPr="0079764A">
              <w:rPr>
                <w:color w:val="000000"/>
                <w:sz w:val="17"/>
                <w:szCs w:val="17"/>
                <w:lang w:eastAsia="fr-FR" w:bidi="ar-SA"/>
              </w:rPr>
              <w:t> de las poblaciones seleccionadas es obligatoria y las vacunas se producen conforme con el </w:t>
            </w:r>
            <w:hyperlink r:id="rId34" w:anchor="terme_manuel_terrestre" w:history="1">
              <w:r w:rsidRPr="0079764A">
                <w:rPr>
                  <w:rStyle w:val="Lienhypertexte"/>
                  <w:i/>
                  <w:iCs/>
                  <w:sz w:val="17"/>
                  <w:szCs w:val="17"/>
                  <w:lang w:eastAsia="fr-FR" w:bidi="ar-SA"/>
                </w:rPr>
                <w:t>Manual Terrestre</w:t>
              </w:r>
            </w:hyperlink>
            <w:r w:rsidRPr="0079764A">
              <w:rPr>
                <w:color w:val="000000"/>
                <w:sz w:val="17"/>
                <w:szCs w:val="17"/>
                <w:lang w:eastAsia="fr-FR" w:bidi="ar-SA"/>
              </w:rPr>
              <w:t>;</w:t>
            </w:r>
          </w:p>
          <w:p w14:paraId="68EC3978" w14:textId="77777777" w:rsidR="00CF10BC" w:rsidRPr="0079764A" w:rsidRDefault="00CF10BC" w:rsidP="00CF10BC">
            <w:pPr>
              <w:numPr>
                <w:ilvl w:val="1"/>
                <w:numId w:val="13"/>
              </w:numPr>
              <w:shd w:val="clear" w:color="auto" w:fill="FFFFFF"/>
              <w:spacing w:after="120"/>
              <w:rPr>
                <w:color w:val="000000"/>
                <w:sz w:val="17"/>
                <w:szCs w:val="17"/>
                <w:lang w:eastAsia="fr-FR" w:bidi="ar-SA"/>
              </w:rPr>
            </w:pPr>
            <w:r w:rsidRPr="0079764A">
              <w:rPr>
                <w:color w:val="000000"/>
                <w:sz w:val="17"/>
                <w:szCs w:val="17"/>
                <w:lang w:eastAsia="fr-FR" w:bidi="ar-SA"/>
              </w:rPr>
              <w:t>información detallada sobre las campañas de </w:t>
            </w:r>
            <w:hyperlink r:id="rId35" w:anchor="terme_vaccination" w:history="1">
              <w:r w:rsidRPr="0079764A">
                <w:rPr>
                  <w:rStyle w:val="Lienhypertexte"/>
                  <w:i/>
                  <w:iCs/>
                  <w:sz w:val="17"/>
                  <w:szCs w:val="17"/>
                  <w:lang w:eastAsia="fr-FR" w:bidi="ar-SA"/>
                </w:rPr>
                <w:t>vacunación</w:t>
              </w:r>
            </w:hyperlink>
            <w:r w:rsidRPr="0079764A">
              <w:rPr>
                <w:color w:val="000000"/>
                <w:sz w:val="17"/>
                <w:szCs w:val="17"/>
                <w:lang w:eastAsia="fr-FR" w:bidi="ar-SA"/>
              </w:rPr>
              <w:t>, en particular, sobre:</w:t>
            </w:r>
          </w:p>
          <w:p w14:paraId="4965A03D" w14:textId="77777777" w:rsidR="00CF10BC" w:rsidRPr="0079764A" w:rsidRDefault="00CF10BC" w:rsidP="00CF10BC">
            <w:pPr>
              <w:numPr>
                <w:ilvl w:val="2"/>
                <w:numId w:val="13"/>
              </w:numPr>
              <w:shd w:val="clear" w:color="auto" w:fill="FFFFFF"/>
              <w:spacing w:after="120"/>
              <w:rPr>
                <w:color w:val="000000"/>
                <w:sz w:val="17"/>
                <w:szCs w:val="17"/>
                <w:lang w:eastAsia="fr-FR" w:bidi="ar-SA"/>
              </w:rPr>
            </w:pPr>
            <w:r w:rsidRPr="0079764A">
              <w:rPr>
                <w:color w:val="000000"/>
                <w:sz w:val="17"/>
                <w:szCs w:val="17"/>
                <w:lang w:eastAsia="fr-FR" w:bidi="ar-SA"/>
              </w:rPr>
              <w:t>las </w:t>
            </w:r>
            <w:hyperlink r:id="rId36" w:anchor="terme_population" w:history="1">
              <w:r w:rsidRPr="0079764A">
                <w:rPr>
                  <w:rStyle w:val="Lienhypertexte"/>
                  <w:i/>
                  <w:iCs/>
                  <w:sz w:val="17"/>
                  <w:szCs w:val="17"/>
                  <w:lang w:eastAsia="fr-FR" w:bidi="ar-SA"/>
                </w:rPr>
                <w:t>poblaciones</w:t>
              </w:r>
            </w:hyperlink>
            <w:r w:rsidRPr="0079764A">
              <w:rPr>
                <w:color w:val="000000"/>
                <w:sz w:val="17"/>
                <w:szCs w:val="17"/>
                <w:lang w:eastAsia="fr-FR" w:bidi="ar-SA"/>
              </w:rPr>
              <w:t> diana de la </w:t>
            </w:r>
            <w:hyperlink r:id="rId37" w:anchor="terme_vaccination" w:history="1">
              <w:r w:rsidRPr="0079764A">
                <w:rPr>
                  <w:rStyle w:val="Lienhypertexte"/>
                  <w:i/>
                  <w:iCs/>
                  <w:sz w:val="17"/>
                  <w:szCs w:val="17"/>
                  <w:lang w:eastAsia="fr-FR" w:bidi="ar-SA"/>
                </w:rPr>
                <w:t>vacunación</w:t>
              </w:r>
            </w:hyperlink>
            <w:r w:rsidRPr="0079764A">
              <w:rPr>
                <w:color w:val="000000"/>
                <w:sz w:val="17"/>
                <w:szCs w:val="17"/>
                <w:lang w:eastAsia="fr-FR" w:bidi="ar-SA"/>
              </w:rPr>
              <w:t>;</w:t>
            </w:r>
          </w:p>
          <w:p w14:paraId="5AC1105C" w14:textId="77777777" w:rsidR="00CF10BC" w:rsidRPr="0079764A" w:rsidRDefault="00CF10BC" w:rsidP="00CF10BC">
            <w:pPr>
              <w:numPr>
                <w:ilvl w:val="2"/>
                <w:numId w:val="13"/>
              </w:numPr>
              <w:shd w:val="clear" w:color="auto" w:fill="FFFFFF"/>
              <w:spacing w:after="120"/>
              <w:rPr>
                <w:color w:val="000000"/>
                <w:sz w:val="17"/>
                <w:szCs w:val="17"/>
                <w:lang w:eastAsia="fr-FR" w:bidi="ar-SA"/>
              </w:rPr>
            </w:pPr>
            <w:r w:rsidRPr="0079764A">
              <w:rPr>
                <w:color w:val="000000"/>
                <w:sz w:val="17"/>
                <w:szCs w:val="17"/>
                <w:lang w:eastAsia="fr-FR" w:bidi="ar-SA"/>
              </w:rPr>
              <w:t>la supervisión de la cobertura de la </w:t>
            </w:r>
            <w:hyperlink r:id="rId38" w:anchor="terme_vaccination" w:history="1">
              <w:r w:rsidRPr="0079764A">
                <w:rPr>
                  <w:rStyle w:val="Lienhypertexte"/>
                  <w:i/>
                  <w:iCs/>
                  <w:sz w:val="17"/>
                  <w:szCs w:val="17"/>
                  <w:lang w:eastAsia="fr-FR" w:bidi="ar-SA"/>
                </w:rPr>
                <w:t>vacunación</w:t>
              </w:r>
            </w:hyperlink>
            <w:r w:rsidRPr="0079764A">
              <w:rPr>
                <w:color w:val="000000"/>
                <w:sz w:val="17"/>
                <w:szCs w:val="17"/>
                <w:lang w:eastAsia="fr-FR" w:bidi="ar-SA"/>
              </w:rPr>
              <w:t>;</w:t>
            </w:r>
          </w:p>
          <w:p w14:paraId="3B9D8F36" w14:textId="77777777" w:rsidR="00CF10BC" w:rsidRPr="0079764A" w:rsidRDefault="00CF10BC" w:rsidP="00CF10BC">
            <w:pPr>
              <w:numPr>
                <w:ilvl w:val="2"/>
                <w:numId w:val="13"/>
              </w:numPr>
              <w:shd w:val="clear" w:color="auto" w:fill="FFFFFF"/>
              <w:spacing w:after="120"/>
              <w:rPr>
                <w:color w:val="000000"/>
                <w:sz w:val="17"/>
                <w:szCs w:val="17"/>
                <w:lang w:eastAsia="fr-FR" w:bidi="ar-SA"/>
              </w:rPr>
            </w:pPr>
            <w:r w:rsidRPr="0079764A">
              <w:rPr>
                <w:color w:val="000000"/>
                <w:sz w:val="17"/>
                <w:szCs w:val="17"/>
                <w:lang w:eastAsia="fr-FR" w:bidi="ar-SA"/>
              </w:rPr>
              <w:t>las especificaciones técnicas de las vacunas empleadas y la descripción de los procedimientos reglamentarios en vigor;</w:t>
            </w:r>
          </w:p>
          <w:p w14:paraId="268BD2C6" w14:textId="77777777" w:rsidR="00CF10BC" w:rsidRPr="0079764A" w:rsidRDefault="00CF10BC" w:rsidP="00CF10BC">
            <w:pPr>
              <w:numPr>
                <w:ilvl w:val="0"/>
                <w:numId w:val="13"/>
              </w:numPr>
              <w:shd w:val="clear" w:color="auto" w:fill="FFFFFF"/>
              <w:spacing w:after="120"/>
              <w:rPr>
                <w:color w:val="000000"/>
                <w:sz w:val="17"/>
                <w:szCs w:val="17"/>
                <w:lang w:eastAsia="fr-FR" w:bidi="ar-SA"/>
              </w:rPr>
            </w:pPr>
            <w:r w:rsidRPr="0079764A">
              <w:rPr>
                <w:color w:val="000000"/>
                <w:sz w:val="17"/>
                <w:szCs w:val="17"/>
                <w:lang w:eastAsia="fr-FR" w:bidi="ar-SA"/>
              </w:rPr>
              <w:t>presentar un plan de preparación y respuesta en caso de emergencia.</w:t>
            </w:r>
          </w:p>
          <w:p w14:paraId="5D21CCB2" w14:textId="77777777" w:rsidR="00CF10BC" w:rsidRPr="0079764A" w:rsidRDefault="00CF10BC" w:rsidP="00CF10BC">
            <w:pPr>
              <w:shd w:val="clear" w:color="auto" w:fill="FFFFFF"/>
              <w:spacing w:after="120"/>
              <w:ind w:left="142"/>
              <w:rPr>
                <w:color w:val="000000"/>
                <w:sz w:val="17"/>
                <w:szCs w:val="17"/>
                <w:lang w:eastAsia="fr-FR" w:bidi="ar-SA"/>
              </w:rPr>
            </w:pPr>
            <w:r w:rsidRPr="0079764A">
              <w:rPr>
                <w:color w:val="000000"/>
                <w:sz w:val="17"/>
                <w:szCs w:val="17"/>
                <w:lang w:eastAsia="fr-FR" w:bidi="ar-SA"/>
              </w:rPr>
              <w:t>El </w:t>
            </w:r>
            <w:hyperlink r:id="rId39" w:anchor="terme_programme_officiel_de_prophylaxie" w:history="1">
              <w:r w:rsidRPr="0079764A">
                <w:rPr>
                  <w:rStyle w:val="Lienhypertexte"/>
                  <w:i/>
                  <w:iCs/>
                  <w:sz w:val="17"/>
                  <w:szCs w:val="17"/>
                  <w:lang w:eastAsia="fr-FR" w:bidi="ar-SA"/>
                </w:rPr>
                <w:t>programa oficial de control</w:t>
              </w:r>
            </w:hyperlink>
            <w:r w:rsidRPr="0079764A">
              <w:rPr>
                <w:color w:val="000000"/>
                <w:sz w:val="17"/>
                <w:szCs w:val="17"/>
                <w:lang w:eastAsia="fr-FR" w:bidi="ar-SA"/>
              </w:rPr>
              <w:t> de la rabia transmitida por perros del País Miembro se incluirá en la lista de programas validados por la OIE sólo previa aceptación por la OIE de las pruebas presentadas. Para permanecer en la lista, será preciso aportar una actualización anual del progreso del </w:t>
            </w:r>
            <w:hyperlink r:id="rId40" w:anchor="terme_programme_officiel_de_prophylaxie" w:history="1">
              <w:r w:rsidRPr="0079764A">
                <w:rPr>
                  <w:rStyle w:val="Lienhypertexte"/>
                  <w:i/>
                  <w:iCs/>
                  <w:sz w:val="17"/>
                  <w:szCs w:val="17"/>
                  <w:lang w:eastAsia="fr-FR" w:bidi="ar-SA"/>
                </w:rPr>
                <w:t>programa oficial de control</w:t>
              </w:r>
            </w:hyperlink>
            <w:r w:rsidRPr="0079764A">
              <w:rPr>
                <w:color w:val="000000"/>
                <w:sz w:val="17"/>
                <w:szCs w:val="17"/>
                <w:lang w:eastAsia="fr-FR" w:bidi="ar-SA"/>
              </w:rPr>
              <w:t> de la rabia transmitida por perros e información sobre cualquier cambio significativo que incide en alguno de los puntos citados anteriormente. Los cambios de la situación epidemiológica u otros episodios relevantes deberán notificarse a la OIE de acuerdo con los requisitos del Capítulo </w:t>
            </w:r>
            <w:hyperlink r:id="rId41" w:anchor="chapitre_notification" w:history="1">
              <w:r w:rsidRPr="0079764A">
                <w:rPr>
                  <w:rStyle w:val="Lienhypertexte"/>
                  <w:sz w:val="17"/>
                  <w:szCs w:val="17"/>
                  <w:lang w:eastAsia="fr-FR" w:bidi="ar-SA"/>
                </w:rPr>
                <w:t>1.1.</w:t>
              </w:r>
            </w:hyperlink>
          </w:p>
          <w:p w14:paraId="74B6AF8A" w14:textId="77777777" w:rsidR="00CF10BC" w:rsidRPr="0079764A" w:rsidRDefault="00CF10BC" w:rsidP="00CF10BC">
            <w:pPr>
              <w:shd w:val="clear" w:color="auto" w:fill="FFFFFF"/>
              <w:spacing w:after="120"/>
              <w:ind w:left="142"/>
              <w:rPr>
                <w:color w:val="000000"/>
                <w:sz w:val="17"/>
                <w:szCs w:val="17"/>
                <w:lang w:eastAsia="fr-FR" w:bidi="ar-SA"/>
              </w:rPr>
            </w:pPr>
            <w:r w:rsidRPr="0079764A">
              <w:rPr>
                <w:color w:val="000000"/>
                <w:sz w:val="17"/>
                <w:szCs w:val="17"/>
                <w:lang w:eastAsia="fr-FR" w:bidi="ar-SA"/>
              </w:rPr>
              <w:t>La OIE podrá retirar la validación del </w:t>
            </w:r>
            <w:hyperlink r:id="rId42" w:anchor="terme_programme_officiel_de_prophylaxie" w:history="1">
              <w:r w:rsidRPr="0079764A">
                <w:rPr>
                  <w:rStyle w:val="Lienhypertexte"/>
                  <w:i/>
                  <w:iCs/>
                  <w:sz w:val="17"/>
                  <w:szCs w:val="17"/>
                  <w:lang w:eastAsia="fr-FR" w:bidi="ar-SA"/>
                </w:rPr>
                <w:t>programa oficial de control</w:t>
              </w:r>
            </w:hyperlink>
            <w:r w:rsidRPr="0079764A">
              <w:rPr>
                <w:color w:val="000000"/>
                <w:sz w:val="17"/>
                <w:szCs w:val="17"/>
                <w:lang w:eastAsia="fr-FR" w:bidi="ar-SA"/>
              </w:rPr>
              <w:t> de la rabia transmitida por perros si existen pruebas de que:</w:t>
            </w:r>
          </w:p>
          <w:p w14:paraId="1F792A09" w14:textId="77777777" w:rsidR="00CF10BC" w:rsidRPr="0079764A" w:rsidRDefault="00CF10BC" w:rsidP="00CF10BC">
            <w:pPr>
              <w:numPr>
                <w:ilvl w:val="0"/>
                <w:numId w:val="14"/>
              </w:numPr>
              <w:shd w:val="clear" w:color="auto" w:fill="FFFFFF"/>
              <w:spacing w:after="120"/>
              <w:rPr>
                <w:color w:val="000000"/>
                <w:sz w:val="17"/>
                <w:szCs w:val="17"/>
                <w:lang w:eastAsia="fr-FR" w:bidi="ar-SA"/>
              </w:rPr>
            </w:pPr>
            <w:r w:rsidRPr="0079764A">
              <w:rPr>
                <w:color w:val="000000"/>
                <w:sz w:val="17"/>
                <w:szCs w:val="17"/>
                <w:lang w:eastAsia="fr-FR" w:bidi="ar-SA"/>
              </w:rPr>
              <w:t>se han incumplido el calendario o los indicadores de rendimiento del programa, o</w:t>
            </w:r>
          </w:p>
          <w:p w14:paraId="064E5A23" w14:textId="77777777" w:rsidR="00CF10BC" w:rsidRPr="0079764A" w:rsidRDefault="00CF10BC" w:rsidP="00CF10BC">
            <w:pPr>
              <w:numPr>
                <w:ilvl w:val="0"/>
                <w:numId w:val="14"/>
              </w:numPr>
              <w:shd w:val="clear" w:color="auto" w:fill="FFFFFF"/>
              <w:spacing w:after="120"/>
              <w:rPr>
                <w:color w:val="000000"/>
                <w:sz w:val="17"/>
                <w:szCs w:val="17"/>
                <w:lang w:eastAsia="fr-FR" w:bidi="ar-SA"/>
              </w:rPr>
            </w:pPr>
            <w:r w:rsidRPr="0079764A">
              <w:rPr>
                <w:color w:val="000000"/>
                <w:sz w:val="17"/>
                <w:szCs w:val="17"/>
                <w:lang w:eastAsia="fr-FR" w:bidi="ar-SA"/>
              </w:rPr>
              <w:t>existen problemas significativos en relación con la calidad de los </w:t>
            </w:r>
            <w:hyperlink r:id="rId43" w:anchor="terme_services_veterinaires" w:history="1">
              <w:r w:rsidRPr="0079764A">
                <w:rPr>
                  <w:rStyle w:val="Lienhypertexte"/>
                  <w:i/>
                  <w:iCs/>
                  <w:sz w:val="17"/>
                  <w:szCs w:val="17"/>
                  <w:lang w:eastAsia="fr-FR" w:bidi="ar-SA"/>
                </w:rPr>
                <w:t>Servicios Veterinarios</w:t>
              </w:r>
            </w:hyperlink>
            <w:r w:rsidRPr="0079764A">
              <w:rPr>
                <w:color w:val="000000"/>
                <w:sz w:val="17"/>
                <w:szCs w:val="17"/>
                <w:lang w:eastAsia="fr-FR" w:bidi="ar-SA"/>
              </w:rPr>
              <w:t> de conformidad con el Título 3 del </w:t>
            </w:r>
            <w:hyperlink r:id="rId44" w:anchor="terme_code_terrestre" w:history="1">
              <w:r w:rsidRPr="0079764A">
                <w:rPr>
                  <w:rStyle w:val="Lienhypertexte"/>
                  <w:i/>
                  <w:iCs/>
                  <w:sz w:val="17"/>
                  <w:szCs w:val="17"/>
                  <w:lang w:eastAsia="fr-FR" w:bidi="ar-SA"/>
                </w:rPr>
                <w:t>Código Terrestre</w:t>
              </w:r>
            </w:hyperlink>
            <w:r w:rsidRPr="0079764A">
              <w:rPr>
                <w:color w:val="000000"/>
                <w:sz w:val="17"/>
                <w:szCs w:val="17"/>
                <w:lang w:eastAsia="fr-FR" w:bidi="ar-SA"/>
              </w:rPr>
              <w:t>, o</w:t>
            </w:r>
          </w:p>
          <w:p w14:paraId="06E4B368" w14:textId="77777777" w:rsidR="00A4409D" w:rsidRPr="0079764A" w:rsidRDefault="00CF10BC" w:rsidP="003D3AFD">
            <w:pPr>
              <w:numPr>
                <w:ilvl w:val="0"/>
                <w:numId w:val="14"/>
              </w:numPr>
              <w:shd w:val="clear" w:color="auto" w:fill="FFFFFF"/>
              <w:spacing w:after="120"/>
              <w:rPr>
                <w:sz w:val="16"/>
                <w:szCs w:val="16"/>
              </w:rPr>
            </w:pPr>
            <w:r w:rsidRPr="0079764A">
              <w:rPr>
                <w:color w:val="000000"/>
                <w:sz w:val="17"/>
                <w:szCs w:val="17"/>
                <w:lang w:eastAsia="fr-FR" w:bidi="ar-SA"/>
              </w:rPr>
              <w:t>se ha incrementado la </w:t>
            </w:r>
            <w:hyperlink r:id="rId45" w:anchor="terme_incidence" w:history="1">
              <w:r w:rsidRPr="0079764A">
                <w:rPr>
                  <w:rStyle w:val="Lienhypertexte"/>
                  <w:i/>
                  <w:iCs/>
                  <w:sz w:val="17"/>
                  <w:szCs w:val="17"/>
                  <w:lang w:eastAsia="fr-FR" w:bidi="ar-SA"/>
                </w:rPr>
                <w:t>incidencia</w:t>
              </w:r>
            </w:hyperlink>
            <w:r w:rsidRPr="0079764A">
              <w:rPr>
                <w:color w:val="000000"/>
                <w:sz w:val="17"/>
                <w:szCs w:val="17"/>
                <w:lang w:eastAsia="fr-FR" w:bidi="ar-SA"/>
              </w:rPr>
              <w:t> de la rabia transmitida por perros de forma inexplicable o no puede controlarse mediante el programa.</w:t>
            </w:r>
          </w:p>
        </w:tc>
      </w:tr>
    </w:tbl>
    <w:p w14:paraId="73F69C26" w14:textId="77777777" w:rsidR="007E35C3" w:rsidRPr="000A48D1" w:rsidRDefault="007E35C3" w:rsidP="00513CBE"/>
    <w:sectPr w:rsidR="007E35C3" w:rsidRPr="000A48D1" w:rsidSect="00513CBE">
      <w:footerReference w:type="default" r:id="rId46"/>
      <w:type w:val="continuous"/>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0018" w14:textId="77777777" w:rsidR="00A732BB" w:rsidRDefault="00A732BB" w:rsidP="00F64A23">
      <w:r>
        <w:separator/>
      </w:r>
    </w:p>
  </w:endnote>
  <w:endnote w:type="continuationSeparator" w:id="0">
    <w:p w14:paraId="398D73A7" w14:textId="77777777" w:rsidR="00A732BB" w:rsidRDefault="00A732BB" w:rsidP="00F64A23">
      <w:r>
        <w:continuationSeparator/>
      </w:r>
    </w:p>
  </w:endnote>
  <w:endnote w:type="continuationNotice" w:id="1">
    <w:p w14:paraId="01865E80" w14:textId="77777777" w:rsidR="00A732BB" w:rsidRDefault="00A73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2DCC" w14:textId="34014AF3" w:rsidR="00D0677D" w:rsidRPr="00692C10" w:rsidRDefault="0079764A" w:rsidP="00F64A23">
    <w:pPr>
      <w:pStyle w:val="Pieddepage"/>
      <w:rPr>
        <w:rFonts w:eastAsia="Malgun Gothic"/>
      </w:rPr>
    </w:pPr>
    <w:r>
      <w:rPr>
        <w:sz w:val="18"/>
      </w:rPr>
      <w:t xml:space="preserve">OMSA - 2022 </w:t>
    </w:r>
    <w:r w:rsidR="00380953">
      <w:rPr>
        <w:sz w:val="18"/>
      </w:rPr>
      <w:t xml:space="preserve">Formulario para la confirmación anual del programa oficial de control de la </w:t>
    </w:r>
    <w:r w:rsidR="00CF10BC" w:rsidRPr="00CF10BC">
      <w:rPr>
        <w:sz w:val="18"/>
      </w:rPr>
      <w:t>rabia transmitida por perros</w:t>
    </w:r>
    <w:r w:rsidR="009D0FAB">
      <w:rPr>
        <w:sz w:val="18"/>
      </w:rPr>
      <w:tab/>
    </w:r>
    <w:r w:rsidR="009D0FAB" w:rsidRPr="009D0FAB">
      <w:rPr>
        <w:sz w:val="18"/>
      </w:rPr>
      <w:fldChar w:fldCharType="begin"/>
    </w:r>
    <w:r w:rsidR="009D0FAB" w:rsidRPr="009D0FAB">
      <w:rPr>
        <w:sz w:val="18"/>
      </w:rPr>
      <w:instrText>PAGE   \* MERGEFORMAT</w:instrText>
    </w:r>
    <w:r w:rsidR="009D0FAB" w:rsidRPr="009D0FAB">
      <w:rPr>
        <w:sz w:val="18"/>
      </w:rPr>
      <w:fldChar w:fldCharType="separate"/>
    </w:r>
    <w:r w:rsidR="009D0FAB" w:rsidRPr="009D0FAB">
      <w:rPr>
        <w:sz w:val="18"/>
      </w:rPr>
      <w:t>1</w:t>
    </w:r>
    <w:r w:rsidR="009D0FAB" w:rsidRPr="009D0FAB">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51B8" w14:textId="77777777" w:rsidR="00A732BB" w:rsidRDefault="00A732BB" w:rsidP="00F64A23">
      <w:r>
        <w:separator/>
      </w:r>
    </w:p>
  </w:footnote>
  <w:footnote w:type="continuationSeparator" w:id="0">
    <w:p w14:paraId="1B03E040" w14:textId="77777777" w:rsidR="00A732BB" w:rsidRDefault="00A732BB" w:rsidP="00F64A23">
      <w:r>
        <w:continuationSeparator/>
      </w:r>
    </w:p>
  </w:footnote>
  <w:footnote w:type="continuationNotice" w:id="1">
    <w:p w14:paraId="73973404" w14:textId="77777777" w:rsidR="00A732BB" w:rsidRDefault="00A732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A82"/>
    <w:multiLevelType w:val="multilevel"/>
    <w:tmpl w:val="ECD2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43378"/>
    <w:multiLevelType w:val="multilevel"/>
    <w:tmpl w:val="7F009C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270043"/>
    <w:multiLevelType w:val="multilevel"/>
    <w:tmpl w:val="79B0CF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B339E6"/>
    <w:multiLevelType w:val="multilevel"/>
    <w:tmpl w:val="D0E6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308EA"/>
    <w:multiLevelType w:val="multilevel"/>
    <w:tmpl w:val="AD38C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E75358"/>
    <w:multiLevelType w:val="hybridMultilevel"/>
    <w:tmpl w:val="A02E9BEE"/>
    <w:lvl w:ilvl="0" w:tplc="529ED4A6">
      <w:start w:val="1"/>
      <w:numFmt w:val="decimal"/>
      <w:lvlText w:val="%1."/>
      <w:lvlJc w:val="left"/>
      <w:pPr>
        <w:ind w:left="518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5A6201"/>
    <w:multiLevelType w:val="multilevel"/>
    <w:tmpl w:val="16FE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2994838">
    <w:abstractNumId w:val="5"/>
  </w:num>
  <w:num w:numId="2" w16cid:durableId="133377417">
    <w:abstractNumId w:val="2"/>
  </w:num>
  <w:num w:numId="3" w16cid:durableId="1249148741">
    <w:abstractNumId w:val="2"/>
  </w:num>
  <w:num w:numId="4" w16cid:durableId="1326787241">
    <w:abstractNumId w:val="2"/>
  </w:num>
  <w:num w:numId="5" w16cid:durableId="1257858471">
    <w:abstractNumId w:val="2"/>
  </w:num>
  <w:num w:numId="6" w16cid:durableId="1869369534">
    <w:abstractNumId w:val="0"/>
  </w:num>
  <w:num w:numId="7" w16cid:durableId="862088075">
    <w:abstractNumId w:val="1"/>
  </w:num>
  <w:num w:numId="8" w16cid:durableId="17433231">
    <w:abstractNumId w:val="1"/>
  </w:num>
  <w:num w:numId="9" w16cid:durableId="974994770">
    <w:abstractNumId w:val="3"/>
  </w:num>
  <w:num w:numId="10" w16cid:durableId="1815873336">
    <w:abstractNumId w:val="4"/>
  </w:num>
  <w:num w:numId="11" w16cid:durableId="1995795627">
    <w:abstractNumId w:val="4"/>
  </w:num>
  <w:num w:numId="12" w16cid:durableId="1183863942">
    <w:abstractNumId w:val="4"/>
  </w:num>
  <w:num w:numId="13" w16cid:durableId="1393501760">
    <w:abstractNumId w:val="4"/>
  </w:num>
  <w:num w:numId="14" w16cid:durableId="176194814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sDAwNjI2NLc0NTdR0lEKTi0uzszPAykwrAUAYzmW1SwAAAA="/>
  </w:docVars>
  <w:rsids>
    <w:rsidRoot w:val="00CC59DB"/>
    <w:rsid w:val="00001FEB"/>
    <w:rsid w:val="00010892"/>
    <w:rsid w:val="00011097"/>
    <w:rsid w:val="00013281"/>
    <w:rsid w:val="00013D7D"/>
    <w:rsid w:val="00024AC9"/>
    <w:rsid w:val="0002541F"/>
    <w:rsid w:val="00026C7C"/>
    <w:rsid w:val="00031F7B"/>
    <w:rsid w:val="0003704D"/>
    <w:rsid w:val="00043A91"/>
    <w:rsid w:val="000448F8"/>
    <w:rsid w:val="00044A6A"/>
    <w:rsid w:val="00047118"/>
    <w:rsid w:val="00052CB6"/>
    <w:rsid w:val="000574D6"/>
    <w:rsid w:val="00075219"/>
    <w:rsid w:val="00082D78"/>
    <w:rsid w:val="0008534D"/>
    <w:rsid w:val="0008724F"/>
    <w:rsid w:val="000925BD"/>
    <w:rsid w:val="00092991"/>
    <w:rsid w:val="00094348"/>
    <w:rsid w:val="000A0BA2"/>
    <w:rsid w:val="000A48D1"/>
    <w:rsid w:val="000A6D84"/>
    <w:rsid w:val="000B0405"/>
    <w:rsid w:val="000B0755"/>
    <w:rsid w:val="000B4561"/>
    <w:rsid w:val="000C1796"/>
    <w:rsid w:val="000D3F03"/>
    <w:rsid w:val="000D43FA"/>
    <w:rsid w:val="000E52E2"/>
    <w:rsid w:val="00100AC2"/>
    <w:rsid w:val="00101599"/>
    <w:rsid w:val="0010377D"/>
    <w:rsid w:val="00116347"/>
    <w:rsid w:val="001164DA"/>
    <w:rsid w:val="00126E8C"/>
    <w:rsid w:val="00137EFF"/>
    <w:rsid w:val="001420E2"/>
    <w:rsid w:val="00143897"/>
    <w:rsid w:val="00150F81"/>
    <w:rsid w:val="00164A5B"/>
    <w:rsid w:val="00166D1B"/>
    <w:rsid w:val="00166FE9"/>
    <w:rsid w:val="001729EA"/>
    <w:rsid w:val="001941D7"/>
    <w:rsid w:val="00194E89"/>
    <w:rsid w:val="001961B5"/>
    <w:rsid w:val="001A056B"/>
    <w:rsid w:val="001A6CAF"/>
    <w:rsid w:val="001B3084"/>
    <w:rsid w:val="001B3767"/>
    <w:rsid w:val="001C1A84"/>
    <w:rsid w:val="001E467F"/>
    <w:rsid w:val="001F0E35"/>
    <w:rsid w:val="001F4ECE"/>
    <w:rsid w:val="002125DF"/>
    <w:rsid w:val="002168DB"/>
    <w:rsid w:val="00223603"/>
    <w:rsid w:val="0022737A"/>
    <w:rsid w:val="00227CCF"/>
    <w:rsid w:val="002326DC"/>
    <w:rsid w:val="00233605"/>
    <w:rsid w:val="00234585"/>
    <w:rsid w:val="002379E8"/>
    <w:rsid w:val="00240326"/>
    <w:rsid w:val="0024058E"/>
    <w:rsid w:val="00243A90"/>
    <w:rsid w:val="00250A22"/>
    <w:rsid w:val="00251B41"/>
    <w:rsid w:val="00254BB2"/>
    <w:rsid w:val="00255E50"/>
    <w:rsid w:val="002604D4"/>
    <w:rsid w:val="002813DA"/>
    <w:rsid w:val="00282080"/>
    <w:rsid w:val="00282EFA"/>
    <w:rsid w:val="002A07A7"/>
    <w:rsid w:val="002A16E9"/>
    <w:rsid w:val="002A1B1A"/>
    <w:rsid w:val="002A2C46"/>
    <w:rsid w:val="002A4392"/>
    <w:rsid w:val="002A7488"/>
    <w:rsid w:val="002B0EFE"/>
    <w:rsid w:val="002B449F"/>
    <w:rsid w:val="002C0269"/>
    <w:rsid w:val="002C0407"/>
    <w:rsid w:val="002D105E"/>
    <w:rsid w:val="002D1BBC"/>
    <w:rsid w:val="002D39CF"/>
    <w:rsid w:val="002D50EF"/>
    <w:rsid w:val="002D53E6"/>
    <w:rsid w:val="002F0703"/>
    <w:rsid w:val="003053C5"/>
    <w:rsid w:val="003105C1"/>
    <w:rsid w:val="0031627D"/>
    <w:rsid w:val="00330F61"/>
    <w:rsid w:val="0033151F"/>
    <w:rsid w:val="0034311E"/>
    <w:rsid w:val="00345FD1"/>
    <w:rsid w:val="00353AD3"/>
    <w:rsid w:val="003565AC"/>
    <w:rsid w:val="0037165F"/>
    <w:rsid w:val="00380953"/>
    <w:rsid w:val="00390196"/>
    <w:rsid w:val="003B1951"/>
    <w:rsid w:val="003B1F20"/>
    <w:rsid w:val="003B232D"/>
    <w:rsid w:val="003B4EE7"/>
    <w:rsid w:val="003B6083"/>
    <w:rsid w:val="003C5979"/>
    <w:rsid w:val="003D119E"/>
    <w:rsid w:val="003D3AFD"/>
    <w:rsid w:val="003D3F69"/>
    <w:rsid w:val="003D6127"/>
    <w:rsid w:val="003D71CB"/>
    <w:rsid w:val="003E7E4E"/>
    <w:rsid w:val="0040101A"/>
    <w:rsid w:val="00422DED"/>
    <w:rsid w:val="004247C3"/>
    <w:rsid w:val="00427A6D"/>
    <w:rsid w:val="00437DAF"/>
    <w:rsid w:val="00437EDB"/>
    <w:rsid w:val="00446771"/>
    <w:rsid w:val="00451F88"/>
    <w:rsid w:val="004731DA"/>
    <w:rsid w:val="004806F6"/>
    <w:rsid w:val="004A1FAE"/>
    <w:rsid w:val="004A5BD9"/>
    <w:rsid w:val="004D40AC"/>
    <w:rsid w:val="004D6242"/>
    <w:rsid w:val="004D6965"/>
    <w:rsid w:val="004D701B"/>
    <w:rsid w:val="004E37FD"/>
    <w:rsid w:val="004F001F"/>
    <w:rsid w:val="00504E97"/>
    <w:rsid w:val="00511362"/>
    <w:rsid w:val="00513CBE"/>
    <w:rsid w:val="00514786"/>
    <w:rsid w:val="00516A6B"/>
    <w:rsid w:val="00517852"/>
    <w:rsid w:val="00523AC8"/>
    <w:rsid w:val="005326B9"/>
    <w:rsid w:val="00534257"/>
    <w:rsid w:val="0054057A"/>
    <w:rsid w:val="005406B9"/>
    <w:rsid w:val="00543DDD"/>
    <w:rsid w:val="00543E2B"/>
    <w:rsid w:val="00543FBB"/>
    <w:rsid w:val="00552366"/>
    <w:rsid w:val="005523C3"/>
    <w:rsid w:val="00555DEE"/>
    <w:rsid w:val="005562EB"/>
    <w:rsid w:val="0056416A"/>
    <w:rsid w:val="00572A43"/>
    <w:rsid w:val="00582610"/>
    <w:rsid w:val="00586B2D"/>
    <w:rsid w:val="00593FCC"/>
    <w:rsid w:val="005A4A2E"/>
    <w:rsid w:val="005A5FEB"/>
    <w:rsid w:val="005C7B45"/>
    <w:rsid w:val="005D224F"/>
    <w:rsid w:val="005E1109"/>
    <w:rsid w:val="005F1AC9"/>
    <w:rsid w:val="005F7B89"/>
    <w:rsid w:val="006022F6"/>
    <w:rsid w:val="00610197"/>
    <w:rsid w:val="00610AFA"/>
    <w:rsid w:val="0061683B"/>
    <w:rsid w:val="00620EE2"/>
    <w:rsid w:val="00624D7C"/>
    <w:rsid w:val="006260AF"/>
    <w:rsid w:val="00631908"/>
    <w:rsid w:val="00631CD8"/>
    <w:rsid w:val="006357E2"/>
    <w:rsid w:val="00640642"/>
    <w:rsid w:val="00640F3F"/>
    <w:rsid w:val="0065018C"/>
    <w:rsid w:val="006536DB"/>
    <w:rsid w:val="00662C0F"/>
    <w:rsid w:val="00686067"/>
    <w:rsid w:val="00692A8A"/>
    <w:rsid w:val="00692C10"/>
    <w:rsid w:val="006A30A6"/>
    <w:rsid w:val="006B44BE"/>
    <w:rsid w:val="006B52D2"/>
    <w:rsid w:val="006B5839"/>
    <w:rsid w:val="006B675D"/>
    <w:rsid w:val="006C3E50"/>
    <w:rsid w:val="006D1384"/>
    <w:rsid w:val="006D22AC"/>
    <w:rsid w:val="006D4FF4"/>
    <w:rsid w:val="006D636B"/>
    <w:rsid w:val="006E612F"/>
    <w:rsid w:val="006E7AAF"/>
    <w:rsid w:val="006F369A"/>
    <w:rsid w:val="006F4F38"/>
    <w:rsid w:val="007106D3"/>
    <w:rsid w:val="007245AD"/>
    <w:rsid w:val="00725339"/>
    <w:rsid w:val="00735B93"/>
    <w:rsid w:val="007374F0"/>
    <w:rsid w:val="00746DA5"/>
    <w:rsid w:val="0075317E"/>
    <w:rsid w:val="0075573A"/>
    <w:rsid w:val="00761B89"/>
    <w:rsid w:val="007629A5"/>
    <w:rsid w:val="00772170"/>
    <w:rsid w:val="00776231"/>
    <w:rsid w:val="00785409"/>
    <w:rsid w:val="0079764A"/>
    <w:rsid w:val="007A1E86"/>
    <w:rsid w:val="007B268F"/>
    <w:rsid w:val="007C10FF"/>
    <w:rsid w:val="007C4B17"/>
    <w:rsid w:val="007D1D34"/>
    <w:rsid w:val="007D59A6"/>
    <w:rsid w:val="007D6BCB"/>
    <w:rsid w:val="007E35C3"/>
    <w:rsid w:val="007F2899"/>
    <w:rsid w:val="007F66E2"/>
    <w:rsid w:val="00811CC7"/>
    <w:rsid w:val="00813B98"/>
    <w:rsid w:val="00820249"/>
    <w:rsid w:val="0083072F"/>
    <w:rsid w:val="00833CBD"/>
    <w:rsid w:val="00840C5B"/>
    <w:rsid w:val="008422E9"/>
    <w:rsid w:val="00855420"/>
    <w:rsid w:val="008607F0"/>
    <w:rsid w:val="00861F4F"/>
    <w:rsid w:val="00864FBE"/>
    <w:rsid w:val="00873A99"/>
    <w:rsid w:val="00873F6F"/>
    <w:rsid w:val="008814CB"/>
    <w:rsid w:val="0088588F"/>
    <w:rsid w:val="00893697"/>
    <w:rsid w:val="00895384"/>
    <w:rsid w:val="00896612"/>
    <w:rsid w:val="008A1B5B"/>
    <w:rsid w:val="008A6D39"/>
    <w:rsid w:val="008D19D2"/>
    <w:rsid w:val="008D4462"/>
    <w:rsid w:val="008E4C0F"/>
    <w:rsid w:val="008E4DF1"/>
    <w:rsid w:val="008F51DF"/>
    <w:rsid w:val="008F7393"/>
    <w:rsid w:val="00905588"/>
    <w:rsid w:val="00910857"/>
    <w:rsid w:val="0092405B"/>
    <w:rsid w:val="00925D59"/>
    <w:rsid w:val="00936EB7"/>
    <w:rsid w:val="00937C48"/>
    <w:rsid w:val="00945BF3"/>
    <w:rsid w:val="009527E0"/>
    <w:rsid w:val="00955AA3"/>
    <w:rsid w:val="00966A9B"/>
    <w:rsid w:val="0097114E"/>
    <w:rsid w:val="00972B60"/>
    <w:rsid w:val="00975DB2"/>
    <w:rsid w:val="009D0FAB"/>
    <w:rsid w:val="009D1F5C"/>
    <w:rsid w:val="009D3DAF"/>
    <w:rsid w:val="009D71C0"/>
    <w:rsid w:val="009E6C63"/>
    <w:rsid w:val="009F5963"/>
    <w:rsid w:val="00A0042E"/>
    <w:rsid w:val="00A01764"/>
    <w:rsid w:val="00A0347B"/>
    <w:rsid w:val="00A10D35"/>
    <w:rsid w:val="00A130BE"/>
    <w:rsid w:val="00A22271"/>
    <w:rsid w:val="00A33325"/>
    <w:rsid w:val="00A4409D"/>
    <w:rsid w:val="00A45AB9"/>
    <w:rsid w:val="00A732BB"/>
    <w:rsid w:val="00A73875"/>
    <w:rsid w:val="00A81228"/>
    <w:rsid w:val="00A976AA"/>
    <w:rsid w:val="00AA34B8"/>
    <w:rsid w:val="00AD43E7"/>
    <w:rsid w:val="00AF306D"/>
    <w:rsid w:val="00B143A1"/>
    <w:rsid w:val="00B27A09"/>
    <w:rsid w:val="00B334FE"/>
    <w:rsid w:val="00B3764A"/>
    <w:rsid w:val="00B476D3"/>
    <w:rsid w:val="00B55466"/>
    <w:rsid w:val="00B60489"/>
    <w:rsid w:val="00B62E39"/>
    <w:rsid w:val="00B70886"/>
    <w:rsid w:val="00B7491B"/>
    <w:rsid w:val="00B9173B"/>
    <w:rsid w:val="00B95707"/>
    <w:rsid w:val="00BA4CF0"/>
    <w:rsid w:val="00BA55E0"/>
    <w:rsid w:val="00BB35A9"/>
    <w:rsid w:val="00BC3490"/>
    <w:rsid w:val="00BC6204"/>
    <w:rsid w:val="00BD5210"/>
    <w:rsid w:val="00BE5B7D"/>
    <w:rsid w:val="00BF5300"/>
    <w:rsid w:val="00BF5C37"/>
    <w:rsid w:val="00BF6894"/>
    <w:rsid w:val="00BF7B15"/>
    <w:rsid w:val="00C04030"/>
    <w:rsid w:val="00C1377C"/>
    <w:rsid w:val="00C32CC8"/>
    <w:rsid w:val="00C33796"/>
    <w:rsid w:val="00C43057"/>
    <w:rsid w:val="00C436F8"/>
    <w:rsid w:val="00C50BC3"/>
    <w:rsid w:val="00C62F9A"/>
    <w:rsid w:val="00C712C3"/>
    <w:rsid w:val="00C83FF6"/>
    <w:rsid w:val="00C90340"/>
    <w:rsid w:val="00CA426D"/>
    <w:rsid w:val="00CB09A4"/>
    <w:rsid w:val="00CC1B07"/>
    <w:rsid w:val="00CC411A"/>
    <w:rsid w:val="00CC59DB"/>
    <w:rsid w:val="00CD3930"/>
    <w:rsid w:val="00CD791F"/>
    <w:rsid w:val="00CE5DF6"/>
    <w:rsid w:val="00CF10BC"/>
    <w:rsid w:val="00D00BA1"/>
    <w:rsid w:val="00D03F64"/>
    <w:rsid w:val="00D0677D"/>
    <w:rsid w:val="00D10490"/>
    <w:rsid w:val="00D2082C"/>
    <w:rsid w:val="00D33BD5"/>
    <w:rsid w:val="00D34583"/>
    <w:rsid w:val="00D34B86"/>
    <w:rsid w:val="00D41AB0"/>
    <w:rsid w:val="00D601C5"/>
    <w:rsid w:val="00D64AE5"/>
    <w:rsid w:val="00D774D5"/>
    <w:rsid w:val="00D85745"/>
    <w:rsid w:val="00D91727"/>
    <w:rsid w:val="00DC2485"/>
    <w:rsid w:val="00DD0696"/>
    <w:rsid w:val="00DD2070"/>
    <w:rsid w:val="00DD5989"/>
    <w:rsid w:val="00DE6654"/>
    <w:rsid w:val="00DF2292"/>
    <w:rsid w:val="00E15C5C"/>
    <w:rsid w:val="00E17B20"/>
    <w:rsid w:val="00E21D3A"/>
    <w:rsid w:val="00E25D80"/>
    <w:rsid w:val="00E30070"/>
    <w:rsid w:val="00E50D1D"/>
    <w:rsid w:val="00E520CA"/>
    <w:rsid w:val="00E53D91"/>
    <w:rsid w:val="00E5542B"/>
    <w:rsid w:val="00E56861"/>
    <w:rsid w:val="00E6053A"/>
    <w:rsid w:val="00E63D5E"/>
    <w:rsid w:val="00E63F6D"/>
    <w:rsid w:val="00E76B60"/>
    <w:rsid w:val="00E876E4"/>
    <w:rsid w:val="00EA0377"/>
    <w:rsid w:val="00EC4233"/>
    <w:rsid w:val="00EC5B2C"/>
    <w:rsid w:val="00ED0BD0"/>
    <w:rsid w:val="00ED2709"/>
    <w:rsid w:val="00ED7A6F"/>
    <w:rsid w:val="00EE5422"/>
    <w:rsid w:val="00EE55D1"/>
    <w:rsid w:val="00EF14F0"/>
    <w:rsid w:val="00EF2935"/>
    <w:rsid w:val="00F03207"/>
    <w:rsid w:val="00F11576"/>
    <w:rsid w:val="00F23ED4"/>
    <w:rsid w:val="00F24261"/>
    <w:rsid w:val="00F255E3"/>
    <w:rsid w:val="00F27A4D"/>
    <w:rsid w:val="00F311DE"/>
    <w:rsid w:val="00F34E6D"/>
    <w:rsid w:val="00F44F7D"/>
    <w:rsid w:val="00F573AD"/>
    <w:rsid w:val="00F64A23"/>
    <w:rsid w:val="00F675F8"/>
    <w:rsid w:val="00F70463"/>
    <w:rsid w:val="00F854EB"/>
    <w:rsid w:val="00F931AE"/>
    <w:rsid w:val="00FA3B26"/>
    <w:rsid w:val="00FA5501"/>
    <w:rsid w:val="00FA67A9"/>
    <w:rsid w:val="00FB4DEC"/>
    <w:rsid w:val="00FC7AE4"/>
    <w:rsid w:val="00FD2232"/>
    <w:rsid w:val="00FD2552"/>
    <w:rsid w:val="00FE05C1"/>
    <w:rsid w:val="00FE2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633C9"/>
  <w15:chartTrackingRefBased/>
  <w15:docId w15:val="{31EED7E6-24C6-40A2-846F-40A609E0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s-ES" w:eastAsia="es-ES" w:bidi="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rPr>
  </w:style>
  <w:style w:type="paragraph" w:customStyle="1" w:styleId="document-article-intitule">
    <w:name w:val="document-article-intitule"/>
    <w:basedOn w:val="Normal"/>
    <w:rsid w:val="00B334FE"/>
    <w:pPr>
      <w:spacing w:after="100" w:afterAutospacing="1"/>
      <w:ind w:left="567"/>
    </w:pPr>
    <w:rPr>
      <w:b/>
      <w:bCs/>
      <w:color w:val="000000"/>
      <w:sz w:val="22"/>
      <w:szCs w:val="22"/>
    </w:rPr>
  </w:style>
  <w:style w:type="paragraph" w:customStyle="1" w:styleId="style-liste-0">
    <w:name w:val="style-liste-0"/>
    <w:basedOn w:val="Normal"/>
    <w:rsid w:val="00B334FE"/>
    <w:pPr>
      <w:spacing w:before="100" w:beforeAutospacing="1" w:after="100" w:afterAutospacing="1"/>
      <w:ind w:left="142"/>
    </w:pPr>
    <w:rPr>
      <w:color w:val="000000"/>
      <w:sz w:val="18"/>
      <w:szCs w:val="18"/>
    </w:rPr>
  </w:style>
  <w:style w:type="paragraph" w:customStyle="1" w:styleId="style-liste-1">
    <w:name w:val="style-liste-1"/>
    <w:basedOn w:val="Normal"/>
    <w:rsid w:val="00B334FE"/>
    <w:pPr>
      <w:spacing w:before="100" w:beforeAutospacing="1" w:after="100" w:afterAutospacing="1"/>
    </w:pPr>
    <w:rPr>
      <w:color w:val="000000"/>
      <w:sz w:val="24"/>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s-E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s-E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s-ES"/>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es-E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s-ES"/>
    </w:rPr>
  </w:style>
  <w:style w:type="paragraph" w:styleId="NormalWeb">
    <w:name w:val="Normal (Web)"/>
    <w:basedOn w:val="Normal"/>
    <w:uiPriority w:val="99"/>
    <w:unhideWhenUsed/>
    <w:rsid w:val="004D701B"/>
    <w:pPr>
      <w:spacing w:before="100" w:beforeAutospacing="1" w:after="100" w:afterAutospacing="1"/>
    </w:pPr>
    <w:rPr>
      <w:sz w:val="24"/>
    </w:rPr>
  </w:style>
  <w:style w:type="paragraph" w:customStyle="1" w:styleId="Paragraphedeliste1">
    <w:name w:val="Paragraphe de liste1"/>
    <w:basedOn w:val="Normal"/>
    <w:rsid w:val="00AA34B8"/>
    <w:pPr>
      <w:spacing w:after="200" w:line="276" w:lineRule="auto"/>
      <w:ind w:left="720"/>
      <w:contextualSpacing/>
    </w:pPr>
    <w:rPr>
      <w:rFonts w:ascii="Calibri" w:hAnsi="Calibri"/>
      <w:sz w:val="22"/>
      <w:szCs w:val="22"/>
    </w:rPr>
  </w:style>
  <w:style w:type="character" w:styleId="Mentionnonrsolue">
    <w:name w:val="Unresolved Mention"/>
    <w:uiPriority w:val="99"/>
    <w:semiHidden/>
    <w:unhideWhenUsed/>
    <w:rsid w:val="00CF10BC"/>
    <w:rPr>
      <w:color w:val="605E5C"/>
      <w:shd w:val="clear" w:color="auto" w:fill="E1DFDD"/>
    </w:rPr>
  </w:style>
  <w:style w:type="paragraph" w:styleId="Rvision">
    <w:name w:val="Revision"/>
    <w:hidden/>
    <w:uiPriority w:val="99"/>
    <w:semiHidden/>
    <w:rsid w:val="0079764A"/>
    <w:rPr>
      <w:rFonts w:eastAsia="Times New Roman"/>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244149432">
      <w:bodyDiv w:val="1"/>
      <w:marLeft w:val="0"/>
      <w:marRight w:val="0"/>
      <w:marTop w:val="0"/>
      <w:marBottom w:val="0"/>
      <w:divBdr>
        <w:top w:val="none" w:sz="0" w:space="0" w:color="auto"/>
        <w:left w:val="none" w:sz="0" w:space="0" w:color="auto"/>
        <w:bottom w:val="none" w:sz="0" w:space="0" w:color="auto"/>
        <w:right w:val="none" w:sz="0" w:space="0" w:color="auto"/>
      </w:divBdr>
    </w:div>
    <w:div w:id="436681276">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937904518">
      <w:bodyDiv w:val="1"/>
      <w:marLeft w:val="0"/>
      <w:marRight w:val="0"/>
      <w:marTop w:val="0"/>
      <w:marBottom w:val="0"/>
      <w:divBdr>
        <w:top w:val="none" w:sz="0" w:space="0" w:color="auto"/>
        <w:left w:val="none" w:sz="0" w:space="0" w:color="auto"/>
        <w:bottom w:val="none" w:sz="0" w:space="0" w:color="auto"/>
        <w:right w:val="none" w:sz="0" w:space="0" w:color="auto"/>
      </w:divBdr>
    </w:div>
    <w:div w:id="941306656">
      <w:bodyDiv w:val="1"/>
      <w:marLeft w:val="0"/>
      <w:marRight w:val="0"/>
      <w:marTop w:val="0"/>
      <w:marBottom w:val="0"/>
      <w:divBdr>
        <w:top w:val="none" w:sz="0" w:space="0" w:color="auto"/>
        <w:left w:val="none" w:sz="0" w:space="0" w:color="auto"/>
        <w:bottom w:val="none" w:sz="0" w:space="0" w:color="auto"/>
        <w:right w:val="none" w:sz="0" w:space="0" w:color="auto"/>
      </w:divBdr>
    </w:div>
    <w:div w:id="992947462">
      <w:bodyDiv w:val="1"/>
      <w:marLeft w:val="0"/>
      <w:marRight w:val="0"/>
      <w:marTop w:val="0"/>
      <w:marBottom w:val="0"/>
      <w:divBdr>
        <w:top w:val="none" w:sz="0" w:space="0" w:color="auto"/>
        <w:left w:val="none" w:sz="0" w:space="0" w:color="auto"/>
        <w:bottom w:val="none" w:sz="0" w:space="0" w:color="auto"/>
        <w:right w:val="none" w:sz="0" w:space="0" w:color="auto"/>
      </w:divBdr>
    </w:div>
    <w:div w:id="1195533189">
      <w:bodyDiv w:val="1"/>
      <w:marLeft w:val="0"/>
      <w:marRight w:val="0"/>
      <w:marTop w:val="0"/>
      <w:marBottom w:val="0"/>
      <w:divBdr>
        <w:top w:val="none" w:sz="0" w:space="0" w:color="auto"/>
        <w:left w:val="none" w:sz="0" w:space="0" w:color="auto"/>
        <w:bottom w:val="none" w:sz="0" w:space="0" w:color="auto"/>
        <w:right w:val="none" w:sz="0" w:space="0" w:color="auto"/>
      </w:divBdr>
    </w:div>
    <w:div w:id="1331103507">
      <w:bodyDiv w:val="1"/>
      <w:marLeft w:val="0"/>
      <w:marRight w:val="0"/>
      <w:marTop w:val="0"/>
      <w:marBottom w:val="0"/>
      <w:divBdr>
        <w:top w:val="none" w:sz="0" w:space="0" w:color="auto"/>
        <w:left w:val="none" w:sz="0" w:space="0" w:color="auto"/>
        <w:bottom w:val="none" w:sz="0" w:space="0" w:color="auto"/>
        <w:right w:val="none" w:sz="0" w:space="0" w:color="auto"/>
      </w:divBdr>
    </w:div>
    <w:div w:id="1384868327">
      <w:bodyDiv w:val="1"/>
      <w:marLeft w:val="0"/>
      <w:marRight w:val="0"/>
      <w:marTop w:val="0"/>
      <w:marBottom w:val="0"/>
      <w:divBdr>
        <w:top w:val="none" w:sz="0" w:space="0" w:color="auto"/>
        <w:left w:val="none" w:sz="0" w:space="0" w:color="auto"/>
        <w:bottom w:val="none" w:sz="0" w:space="0" w:color="auto"/>
        <w:right w:val="none" w:sz="0" w:space="0" w:color="auto"/>
      </w:divBdr>
    </w:div>
    <w:div w:id="1535927132">
      <w:bodyDiv w:val="1"/>
      <w:marLeft w:val="0"/>
      <w:marRight w:val="0"/>
      <w:marTop w:val="0"/>
      <w:marBottom w:val="0"/>
      <w:divBdr>
        <w:top w:val="none" w:sz="0" w:space="0" w:color="auto"/>
        <w:left w:val="none" w:sz="0" w:space="0" w:color="auto"/>
        <w:bottom w:val="none" w:sz="0" w:space="0" w:color="auto"/>
        <w:right w:val="none" w:sz="0" w:space="0" w:color="auto"/>
      </w:divBdr>
    </w:div>
    <w:div w:id="1574117320">
      <w:bodyDiv w:val="1"/>
      <w:marLeft w:val="0"/>
      <w:marRight w:val="0"/>
      <w:marTop w:val="0"/>
      <w:marBottom w:val="0"/>
      <w:divBdr>
        <w:top w:val="none" w:sz="0" w:space="0" w:color="auto"/>
        <w:left w:val="none" w:sz="0" w:space="0" w:color="auto"/>
        <w:bottom w:val="none" w:sz="0" w:space="0" w:color="auto"/>
        <w:right w:val="none" w:sz="0" w:space="0" w:color="auto"/>
      </w:divBdr>
      <w:divsChild>
        <w:div w:id="53623115">
          <w:marLeft w:val="0"/>
          <w:marRight w:val="0"/>
          <w:marTop w:val="0"/>
          <w:marBottom w:val="0"/>
          <w:divBdr>
            <w:top w:val="none" w:sz="0" w:space="0" w:color="auto"/>
            <w:left w:val="none" w:sz="0" w:space="0" w:color="auto"/>
            <w:bottom w:val="none" w:sz="0" w:space="0" w:color="auto"/>
            <w:right w:val="none" w:sz="0" w:space="0" w:color="auto"/>
          </w:divBdr>
        </w:div>
        <w:div w:id="90471300">
          <w:marLeft w:val="0"/>
          <w:marRight w:val="0"/>
          <w:marTop w:val="0"/>
          <w:marBottom w:val="0"/>
          <w:divBdr>
            <w:top w:val="none" w:sz="0" w:space="0" w:color="auto"/>
            <w:left w:val="none" w:sz="0" w:space="0" w:color="auto"/>
            <w:bottom w:val="none" w:sz="0" w:space="0" w:color="auto"/>
            <w:right w:val="none" w:sz="0" w:space="0" w:color="auto"/>
          </w:divBdr>
        </w:div>
        <w:div w:id="117338262">
          <w:marLeft w:val="0"/>
          <w:marRight w:val="0"/>
          <w:marTop w:val="0"/>
          <w:marBottom w:val="0"/>
          <w:divBdr>
            <w:top w:val="none" w:sz="0" w:space="0" w:color="auto"/>
            <w:left w:val="none" w:sz="0" w:space="0" w:color="auto"/>
            <w:bottom w:val="none" w:sz="0" w:space="0" w:color="auto"/>
            <w:right w:val="none" w:sz="0" w:space="0" w:color="auto"/>
          </w:divBdr>
        </w:div>
        <w:div w:id="172956715">
          <w:marLeft w:val="0"/>
          <w:marRight w:val="0"/>
          <w:marTop w:val="0"/>
          <w:marBottom w:val="0"/>
          <w:divBdr>
            <w:top w:val="none" w:sz="0" w:space="0" w:color="auto"/>
            <w:left w:val="none" w:sz="0" w:space="0" w:color="auto"/>
            <w:bottom w:val="none" w:sz="0" w:space="0" w:color="auto"/>
            <w:right w:val="none" w:sz="0" w:space="0" w:color="auto"/>
          </w:divBdr>
        </w:div>
        <w:div w:id="423382768">
          <w:marLeft w:val="0"/>
          <w:marRight w:val="0"/>
          <w:marTop w:val="0"/>
          <w:marBottom w:val="0"/>
          <w:divBdr>
            <w:top w:val="none" w:sz="0" w:space="0" w:color="auto"/>
            <w:left w:val="none" w:sz="0" w:space="0" w:color="auto"/>
            <w:bottom w:val="none" w:sz="0" w:space="0" w:color="auto"/>
            <w:right w:val="none" w:sz="0" w:space="0" w:color="auto"/>
          </w:divBdr>
        </w:div>
        <w:div w:id="466317643">
          <w:marLeft w:val="0"/>
          <w:marRight w:val="0"/>
          <w:marTop w:val="0"/>
          <w:marBottom w:val="0"/>
          <w:divBdr>
            <w:top w:val="none" w:sz="0" w:space="0" w:color="auto"/>
            <w:left w:val="none" w:sz="0" w:space="0" w:color="auto"/>
            <w:bottom w:val="none" w:sz="0" w:space="0" w:color="auto"/>
            <w:right w:val="none" w:sz="0" w:space="0" w:color="auto"/>
          </w:divBdr>
        </w:div>
        <w:div w:id="491602172">
          <w:marLeft w:val="0"/>
          <w:marRight w:val="0"/>
          <w:marTop w:val="0"/>
          <w:marBottom w:val="0"/>
          <w:divBdr>
            <w:top w:val="none" w:sz="0" w:space="0" w:color="auto"/>
            <w:left w:val="none" w:sz="0" w:space="0" w:color="auto"/>
            <w:bottom w:val="none" w:sz="0" w:space="0" w:color="auto"/>
            <w:right w:val="none" w:sz="0" w:space="0" w:color="auto"/>
          </w:divBdr>
        </w:div>
        <w:div w:id="498618665">
          <w:marLeft w:val="0"/>
          <w:marRight w:val="0"/>
          <w:marTop w:val="0"/>
          <w:marBottom w:val="0"/>
          <w:divBdr>
            <w:top w:val="none" w:sz="0" w:space="0" w:color="auto"/>
            <w:left w:val="none" w:sz="0" w:space="0" w:color="auto"/>
            <w:bottom w:val="none" w:sz="0" w:space="0" w:color="auto"/>
            <w:right w:val="none" w:sz="0" w:space="0" w:color="auto"/>
          </w:divBdr>
        </w:div>
        <w:div w:id="619192665">
          <w:marLeft w:val="0"/>
          <w:marRight w:val="0"/>
          <w:marTop w:val="0"/>
          <w:marBottom w:val="0"/>
          <w:divBdr>
            <w:top w:val="none" w:sz="0" w:space="0" w:color="auto"/>
            <w:left w:val="none" w:sz="0" w:space="0" w:color="auto"/>
            <w:bottom w:val="none" w:sz="0" w:space="0" w:color="auto"/>
            <w:right w:val="none" w:sz="0" w:space="0" w:color="auto"/>
          </w:divBdr>
        </w:div>
        <w:div w:id="642851583">
          <w:marLeft w:val="0"/>
          <w:marRight w:val="0"/>
          <w:marTop w:val="0"/>
          <w:marBottom w:val="0"/>
          <w:divBdr>
            <w:top w:val="none" w:sz="0" w:space="0" w:color="auto"/>
            <w:left w:val="none" w:sz="0" w:space="0" w:color="auto"/>
            <w:bottom w:val="none" w:sz="0" w:space="0" w:color="auto"/>
            <w:right w:val="none" w:sz="0" w:space="0" w:color="auto"/>
          </w:divBdr>
        </w:div>
        <w:div w:id="685405783">
          <w:marLeft w:val="0"/>
          <w:marRight w:val="0"/>
          <w:marTop w:val="0"/>
          <w:marBottom w:val="0"/>
          <w:divBdr>
            <w:top w:val="none" w:sz="0" w:space="0" w:color="auto"/>
            <w:left w:val="none" w:sz="0" w:space="0" w:color="auto"/>
            <w:bottom w:val="none" w:sz="0" w:space="0" w:color="auto"/>
            <w:right w:val="none" w:sz="0" w:space="0" w:color="auto"/>
          </w:divBdr>
        </w:div>
        <w:div w:id="715158981">
          <w:marLeft w:val="0"/>
          <w:marRight w:val="0"/>
          <w:marTop w:val="0"/>
          <w:marBottom w:val="0"/>
          <w:divBdr>
            <w:top w:val="none" w:sz="0" w:space="0" w:color="auto"/>
            <w:left w:val="none" w:sz="0" w:space="0" w:color="auto"/>
            <w:bottom w:val="none" w:sz="0" w:space="0" w:color="auto"/>
            <w:right w:val="none" w:sz="0" w:space="0" w:color="auto"/>
          </w:divBdr>
        </w:div>
        <w:div w:id="729814235">
          <w:marLeft w:val="0"/>
          <w:marRight w:val="0"/>
          <w:marTop w:val="0"/>
          <w:marBottom w:val="0"/>
          <w:divBdr>
            <w:top w:val="none" w:sz="0" w:space="0" w:color="auto"/>
            <w:left w:val="none" w:sz="0" w:space="0" w:color="auto"/>
            <w:bottom w:val="none" w:sz="0" w:space="0" w:color="auto"/>
            <w:right w:val="none" w:sz="0" w:space="0" w:color="auto"/>
          </w:divBdr>
        </w:div>
        <w:div w:id="783770013">
          <w:marLeft w:val="0"/>
          <w:marRight w:val="0"/>
          <w:marTop w:val="0"/>
          <w:marBottom w:val="0"/>
          <w:divBdr>
            <w:top w:val="none" w:sz="0" w:space="0" w:color="auto"/>
            <w:left w:val="none" w:sz="0" w:space="0" w:color="auto"/>
            <w:bottom w:val="none" w:sz="0" w:space="0" w:color="auto"/>
            <w:right w:val="none" w:sz="0" w:space="0" w:color="auto"/>
          </w:divBdr>
        </w:div>
        <w:div w:id="987124174">
          <w:marLeft w:val="0"/>
          <w:marRight w:val="0"/>
          <w:marTop w:val="0"/>
          <w:marBottom w:val="0"/>
          <w:divBdr>
            <w:top w:val="none" w:sz="0" w:space="0" w:color="auto"/>
            <w:left w:val="none" w:sz="0" w:space="0" w:color="auto"/>
            <w:bottom w:val="none" w:sz="0" w:space="0" w:color="auto"/>
            <w:right w:val="none" w:sz="0" w:space="0" w:color="auto"/>
          </w:divBdr>
        </w:div>
        <w:div w:id="1099452512">
          <w:marLeft w:val="0"/>
          <w:marRight w:val="0"/>
          <w:marTop w:val="0"/>
          <w:marBottom w:val="0"/>
          <w:divBdr>
            <w:top w:val="none" w:sz="0" w:space="0" w:color="auto"/>
            <w:left w:val="none" w:sz="0" w:space="0" w:color="auto"/>
            <w:bottom w:val="none" w:sz="0" w:space="0" w:color="auto"/>
            <w:right w:val="none" w:sz="0" w:space="0" w:color="auto"/>
          </w:divBdr>
        </w:div>
        <w:div w:id="1399202996">
          <w:marLeft w:val="0"/>
          <w:marRight w:val="0"/>
          <w:marTop w:val="0"/>
          <w:marBottom w:val="0"/>
          <w:divBdr>
            <w:top w:val="none" w:sz="0" w:space="0" w:color="auto"/>
            <w:left w:val="none" w:sz="0" w:space="0" w:color="auto"/>
            <w:bottom w:val="none" w:sz="0" w:space="0" w:color="auto"/>
            <w:right w:val="none" w:sz="0" w:space="0" w:color="auto"/>
          </w:divBdr>
        </w:div>
        <w:div w:id="1520925145">
          <w:marLeft w:val="0"/>
          <w:marRight w:val="0"/>
          <w:marTop w:val="0"/>
          <w:marBottom w:val="0"/>
          <w:divBdr>
            <w:top w:val="none" w:sz="0" w:space="0" w:color="auto"/>
            <w:left w:val="none" w:sz="0" w:space="0" w:color="auto"/>
            <w:bottom w:val="none" w:sz="0" w:space="0" w:color="auto"/>
            <w:right w:val="none" w:sz="0" w:space="0" w:color="auto"/>
          </w:divBdr>
        </w:div>
        <w:div w:id="1712916631">
          <w:marLeft w:val="0"/>
          <w:marRight w:val="0"/>
          <w:marTop w:val="0"/>
          <w:marBottom w:val="0"/>
          <w:divBdr>
            <w:top w:val="none" w:sz="0" w:space="0" w:color="auto"/>
            <w:left w:val="none" w:sz="0" w:space="0" w:color="auto"/>
            <w:bottom w:val="none" w:sz="0" w:space="0" w:color="auto"/>
            <w:right w:val="none" w:sz="0" w:space="0" w:color="auto"/>
          </w:divBdr>
        </w:div>
        <w:div w:id="1875732816">
          <w:marLeft w:val="0"/>
          <w:marRight w:val="0"/>
          <w:marTop w:val="0"/>
          <w:marBottom w:val="0"/>
          <w:divBdr>
            <w:top w:val="none" w:sz="0" w:space="0" w:color="auto"/>
            <w:left w:val="none" w:sz="0" w:space="0" w:color="auto"/>
            <w:bottom w:val="none" w:sz="0" w:space="0" w:color="auto"/>
            <w:right w:val="none" w:sz="0" w:space="0" w:color="auto"/>
          </w:divBdr>
        </w:div>
        <w:div w:id="2070566294">
          <w:marLeft w:val="0"/>
          <w:marRight w:val="0"/>
          <w:marTop w:val="0"/>
          <w:marBottom w:val="0"/>
          <w:divBdr>
            <w:top w:val="none" w:sz="0" w:space="0" w:color="auto"/>
            <w:left w:val="none" w:sz="0" w:space="0" w:color="auto"/>
            <w:bottom w:val="none" w:sz="0" w:space="0" w:color="auto"/>
            <w:right w:val="none" w:sz="0" w:space="0" w:color="auto"/>
          </w:divBdr>
        </w:div>
        <w:div w:id="2132897110">
          <w:marLeft w:val="0"/>
          <w:marRight w:val="0"/>
          <w:marTop w:val="0"/>
          <w:marBottom w:val="0"/>
          <w:divBdr>
            <w:top w:val="none" w:sz="0" w:space="0" w:color="auto"/>
            <w:left w:val="none" w:sz="0" w:space="0" w:color="auto"/>
            <w:bottom w:val="none" w:sz="0" w:space="0" w:color="auto"/>
            <w:right w:val="none" w:sz="0" w:space="0" w:color="auto"/>
          </w:divBdr>
        </w:div>
        <w:div w:id="2146387820">
          <w:marLeft w:val="0"/>
          <w:marRight w:val="0"/>
          <w:marTop w:val="0"/>
          <w:marBottom w:val="0"/>
          <w:divBdr>
            <w:top w:val="none" w:sz="0" w:space="0" w:color="auto"/>
            <w:left w:val="none" w:sz="0" w:space="0" w:color="auto"/>
            <w:bottom w:val="none" w:sz="0" w:space="0" w:color="auto"/>
            <w:right w:val="none" w:sz="0" w:space="0" w:color="auto"/>
          </w:divBdr>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ie.int/es/que-hacemos/normas/codigos-y-manuales/acceso-en-linea-al-codigo-terrestre/index.php?id=169&amp;L=1&amp;htmfile=glossaire.htm" TargetMode="External"/><Relationship Id="rId18" Type="http://schemas.openxmlformats.org/officeDocument/2006/relationships/hyperlink" Target="https://www.oie.int/es/que-hacemos/normas/codigos-y-manuales/acceso-en-linea-al-codigo-terrestre/index.php?id=169&amp;L=1&amp;htmfile=glossaire.htm" TargetMode="External"/><Relationship Id="rId26" Type="http://schemas.openxmlformats.org/officeDocument/2006/relationships/hyperlink" Target="https://www.oie.int/es/que-hacemos/normas/codigos-y-manuales/acceso-en-linea-al-codigo-terrestre/index.php?id=169&amp;L=1&amp;htmfile=glossaire.htm" TargetMode="External"/><Relationship Id="rId39" Type="http://schemas.openxmlformats.org/officeDocument/2006/relationships/hyperlink" Target="https://www.oie.int/es/que-hacemos/normas/codigos-y-manuales/acceso-en-linea-al-codigo-terrestre/index.php?id=169&amp;L=1&amp;htmfile=glossaire.htm" TargetMode="External"/><Relationship Id="rId21" Type="http://schemas.openxmlformats.org/officeDocument/2006/relationships/hyperlink" Target="https://www.oie.int/es/que-hacemos/normas/codigos-y-manuales/acceso-en-linea-al-codigo-terrestre/index.php?id=169&amp;L=1&amp;htmfile=glossaire.htm" TargetMode="External"/><Relationship Id="rId34" Type="http://schemas.openxmlformats.org/officeDocument/2006/relationships/hyperlink" Target="https://www.oie.int/es/que-hacemos/normas/codigos-y-manuales/acceso-en-linea-al-codigo-terrestre/index.php?id=169&amp;L=1&amp;htmfile=glossaire.htm" TargetMode="External"/><Relationship Id="rId42" Type="http://schemas.openxmlformats.org/officeDocument/2006/relationships/hyperlink" Target="https://www.oie.int/es/que-hacemos/normas/codigos-y-manuales/acceso-en-linea-al-codigo-terrestre/index.php?id=169&amp;L=1&amp;htmfile=glossaire.htm"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oie.int/es/que-hacemos/normas/codigos-y-manuales/acceso-en-linea-al-codigo-terrestre/index.php?id=169&amp;L=1&amp;htmfile=chapitre_notification.htm" TargetMode="External"/><Relationship Id="rId29" Type="http://schemas.openxmlformats.org/officeDocument/2006/relationships/hyperlink" Target="https://www.oie.int/es/que-hacemos/normas/codigos-y-manuales/acceso-en-linea-al-codigo-terrestre/index.php?id=169&amp;L=1&amp;htmfile=ticle_rabies.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ie.int/es/que-hacemos/normas/codigos-y-manuales/acceso-en-linea-al-codigo-terrestre/index.php?id=169&amp;L=1&amp;htmfile=glossaire.htm" TargetMode="External"/><Relationship Id="rId24" Type="http://schemas.openxmlformats.org/officeDocument/2006/relationships/hyperlink" Target="https://www.oie.int/es/que-hacemos/normas/codigos-y-manuales/acceso-en-linea-al-codigo-terrestre/index.php?id=169&amp;L=1&amp;htmfile=glossaire.htm" TargetMode="External"/><Relationship Id="rId32" Type="http://schemas.openxmlformats.org/officeDocument/2006/relationships/hyperlink" Target="https://www.oie.int/es/que-hacemos/normas/codigos-y-manuales/acceso-en-linea-al-codigo-terrestre/index.php?id=169&amp;L=1&amp;htmfile=glossaire.htm" TargetMode="External"/><Relationship Id="rId37" Type="http://schemas.openxmlformats.org/officeDocument/2006/relationships/hyperlink" Target="https://www.oie.int/es/que-hacemos/normas/codigos-y-manuales/acceso-en-linea-al-codigo-terrestre/index.php?id=169&amp;L=1&amp;htmfile=glossaire.htm" TargetMode="External"/><Relationship Id="rId40" Type="http://schemas.openxmlformats.org/officeDocument/2006/relationships/hyperlink" Target="https://www.oie.int/es/que-hacemos/normas/codigos-y-manuales/acceso-en-linea-al-codigo-terrestre/index.php?id=169&amp;L=1&amp;htmfile=glossaire.htm" TargetMode="External"/><Relationship Id="rId45" Type="http://schemas.openxmlformats.org/officeDocument/2006/relationships/hyperlink" Target="https://www.oie.int/es/que-hacemos/normas/codigos-y-manuales/acceso-en-linea-al-codigo-terrestre/index.php?id=169&amp;L=1&amp;htmfile=glossaire.htm" TargetMode="External"/><Relationship Id="rId5" Type="http://schemas.openxmlformats.org/officeDocument/2006/relationships/settings" Target="settings.xml"/><Relationship Id="rId15" Type="http://schemas.openxmlformats.org/officeDocument/2006/relationships/hyperlink" Target="https://www.oie.int/es/que-hacemos/normas/codigos-y-manuales/acceso-en-linea-al-codigo-terrestre/index.php?id=169&amp;L=1&amp;htmfile=glossaire.htm" TargetMode="External"/><Relationship Id="rId23" Type="http://schemas.openxmlformats.org/officeDocument/2006/relationships/hyperlink" Target="https://www.oie.int/es/que-hacemos/normas/codigos-y-manuales/acceso-en-linea-al-codigo-terrestre/index.php?id=169&amp;L=1&amp;htmfile=chapitre_aw_stray_dog.htm" TargetMode="External"/><Relationship Id="rId28" Type="http://schemas.openxmlformats.org/officeDocument/2006/relationships/hyperlink" Target="https://www.oie.int/es/que-hacemos/normas/codigos-y-manuales/acceso-en-linea-al-codigo-terrestre/index.php?id=169&amp;L=1&amp;htmfile=chapitre_surveillance_general.htm" TargetMode="External"/><Relationship Id="rId36" Type="http://schemas.openxmlformats.org/officeDocument/2006/relationships/hyperlink" Target="https://www.oie.int/es/que-hacemos/normas/codigos-y-manuales/acceso-en-linea-al-codigo-terrestre/index.php?id=169&amp;L=1&amp;htmfile=glossaire.htm" TargetMode="External"/><Relationship Id="rId10" Type="http://schemas.openxmlformats.org/officeDocument/2006/relationships/hyperlink" Target="http://www.oie.int/index.php?id=169&amp;L=0&amp;htmfile=glossaire.htm" TargetMode="External"/><Relationship Id="rId19" Type="http://schemas.openxmlformats.org/officeDocument/2006/relationships/hyperlink" Target="https://www.oie.int/es/que-hacemos/normas/codigos-y-manuales/acceso-en-linea-al-codigo-terrestre/index.php?id=169&amp;L=1&amp;htmfile=glossaire.htm" TargetMode="External"/><Relationship Id="rId31" Type="http://schemas.openxmlformats.org/officeDocument/2006/relationships/hyperlink" Target="https://www.oie.int/es/que-hacemos/normas/codigos-y-manuales/acceso-en-linea-al-codigo-terrestre/index.php?id=169&amp;L=1&amp;htmfile=glossaire.htm" TargetMode="External"/><Relationship Id="rId44" Type="http://schemas.openxmlformats.org/officeDocument/2006/relationships/hyperlink" Target="https://www.oie.int/es/que-hacemos/normas/codigos-y-manuales/acceso-en-linea-al-codigo-terrestre/index.php?id=169&amp;L=1&amp;htmfile=glossaire.htm" TargetMode="External"/><Relationship Id="rId4" Type="http://schemas.openxmlformats.org/officeDocument/2006/relationships/styles" Target="styles.xml"/><Relationship Id="rId9" Type="http://schemas.openxmlformats.org/officeDocument/2006/relationships/hyperlink" Target="mailto:disease.status@woah.org" TargetMode="External"/><Relationship Id="rId14" Type="http://schemas.openxmlformats.org/officeDocument/2006/relationships/hyperlink" Target="https://www.oie.int/es/que-hacemos/normas/codigos-y-manuales/acceso-en-linea-al-codigo-terrestre/index.php?id=169&amp;L=1&amp;htmfile=glossaire.htm" TargetMode="External"/><Relationship Id="rId22" Type="http://schemas.openxmlformats.org/officeDocument/2006/relationships/hyperlink" Target="https://www.oie.int/es/que-hacemos/normas/codigos-y-manuales/acceso-en-linea-al-codigo-terrestre/index.php?id=169&amp;L=1&amp;htmfile=glossaire.htm" TargetMode="External"/><Relationship Id="rId27" Type="http://schemas.openxmlformats.org/officeDocument/2006/relationships/hyperlink" Target="https://www.oie.int/es/que-hacemos/normas/codigos-y-manuales/acceso-en-linea-al-codigo-terrestre/index.php?id=169&amp;L=1&amp;htmfile=glossaire.htm" TargetMode="External"/><Relationship Id="rId30" Type="http://schemas.openxmlformats.org/officeDocument/2006/relationships/hyperlink" Target="https://www.oie.int/es/que-hacemos/normas/codigos-y-manuales/acceso-en-linea-al-codigo-terrestre/index.php?id=169&amp;L=1&amp;htmfile=glossaire.htm" TargetMode="External"/><Relationship Id="rId35" Type="http://schemas.openxmlformats.org/officeDocument/2006/relationships/hyperlink" Target="https://www.oie.int/es/que-hacemos/normas/codigos-y-manuales/acceso-en-linea-al-codigo-terrestre/index.php?id=169&amp;L=1&amp;htmfile=glossaire.htm" TargetMode="External"/><Relationship Id="rId43" Type="http://schemas.openxmlformats.org/officeDocument/2006/relationships/hyperlink" Target="https://www.oie.int/es/que-hacemos/normas/codigos-y-manuales/acceso-en-linea-al-codigo-terrestre/index.php?id=169&amp;L=1&amp;htmfile=glossaire.htm"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oie.int/es/que-hacemos/normas/codigos-y-manuales/acceso-en-linea-al-codigo-terrestre/index.php?id=169&amp;L=1&amp;htmfile=chapitre_selfdeclaration.htm" TargetMode="External"/><Relationship Id="rId17" Type="http://schemas.openxmlformats.org/officeDocument/2006/relationships/hyperlink" Target="https://www.oie.int/es/que-hacemos/normas/codigos-y-manuales/acceso-en-linea-al-codigo-terrestre/index.php?id=169&amp;L=1&amp;htmfile=glossaire.htm" TargetMode="External"/><Relationship Id="rId25" Type="http://schemas.openxmlformats.org/officeDocument/2006/relationships/hyperlink" Target="https://www.oie.int/es/que-hacemos/normas/codigos-y-manuales/acceso-en-linea-al-codigo-terrestre/index.php?id=169&amp;L=1&amp;htmfile=glossaire.htm" TargetMode="External"/><Relationship Id="rId33" Type="http://schemas.openxmlformats.org/officeDocument/2006/relationships/hyperlink" Target="https://www.oie.int/es/que-hacemos/normas/codigos-y-manuales/acceso-en-linea-al-codigo-terrestre/index.php?id=169&amp;L=1&amp;htmfile=glossaire.htm" TargetMode="External"/><Relationship Id="rId38" Type="http://schemas.openxmlformats.org/officeDocument/2006/relationships/hyperlink" Target="https://www.oie.int/es/que-hacemos/normas/codigos-y-manuales/acceso-en-linea-al-codigo-terrestre/index.php?id=169&amp;L=1&amp;htmfile=glossaire.htm" TargetMode="External"/><Relationship Id="rId46" Type="http://schemas.openxmlformats.org/officeDocument/2006/relationships/footer" Target="footer1.xml"/><Relationship Id="rId20" Type="http://schemas.openxmlformats.org/officeDocument/2006/relationships/hyperlink" Target="https://www.oie.int/es/que-hacemos/normas/codigos-y-manuales/acceso-en-linea-al-codigo-terrestre/index.php?id=169&amp;L=1&amp;htmfile=glossaire.htm" TargetMode="External"/><Relationship Id="rId41" Type="http://schemas.openxmlformats.org/officeDocument/2006/relationships/hyperlink" Target="https://www.oie.int/es/que-hacemos/normas/codigos-y-manuales/acceso-en-linea-al-codigo-terrestre/index.php?id=169&amp;L=1&amp;htmfile=chapitre_notification.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D59A4-A23D-479C-8B55-45A729ADAA94}">
  <ds:schemaRefs>
    <ds:schemaRef ds:uri="http://schemas.openxmlformats.org/officeDocument/2006/bibliography"/>
  </ds:schemaRefs>
</ds:datastoreItem>
</file>

<file path=customXml/itemProps2.xml><?xml version="1.0" encoding="utf-8"?>
<ds:datastoreItem xmlns:ds="http://schemas.openxmlformats.org/officeDocument/2006/customXml" ds:itemID="{9DF053E1-1780-43C8-ADEC-B02F8E87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1339</Words>
  <Characters>13903</Characters>
  <Application>Microsoft Office Word</Application>
  <DocSecurity>0</DocSecurity>
  <Lines>115</Lines>
  <Paragraphs>30</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15212</CharactersWithSpaces>
  <SharedDoc>false</SharedDoc>
  <HLinks>
    <vt:vector size="222" baseType="variant">
      <vt:variant>
        <vt:i4>6488092</vt:i4>
      </vt:variant>
      <vt:variant>
        <vt:i4>108</vt:i4>
      </vt:variant>
      <vt:variant>
        <vt:i4>0</vt:i4>
      </vt:variant>
      <vt:variant>
        <vt:i4>5</vt:i4>
      </vt:variant>
      <vt:variant>
        <vt:lpwstr>https://www.oie.int/es/que-hacemos/normas/codigos-y-manuales/acceso-en-linea-al-codigo-terrestre/index.php?id=169&amp;L=1&amp;htmfile=glossaire.htm</vt:lpwstr>
      </vt:variant>
      <vt:variant>
        <vt:lpwstr>terme_incidence</vt:lpwstr>
      </vt:variant>
      <vt:variant>
        <vt:i4>1704018</vt:i4>
      </vt:variant>
      <vt:variant>
        <vt:i4>105</vt:i4>
      </vt:variant>
      <vt:variant>
        <vt:i4>0</vt:i4>
      </vt:variant>
      <vt:variant>
        <vt:i4>5</vt:i4>
      </vt:variant>
      <vt:variant>
        <vt:lpwstr>https://www.oie.int/es/que-hacemos/normas/codigos-y-manuales/acceso-en-linea-al-codigo-terrestre/index.php?id=169&amp;L=1&amp;htmfile=glossaire.htm</vt:lpwstr>
      </vt:variant>
      <vt:variant>
        <vt:lpwstr>terme_code_terrestre</vt:lpwstr>
      </vt:variant>
      <vt:variant>
        <vt:i4>7536692</vt:i4>
      </vt:variant>
      <vt:variant>
        <vt:i4>102</vt:i4>
      </vt:variant>
      <vt:variant>
        <vt:i4>0</vt:i4>
      </vt:variant>
      <vt:variant>
        <vt:i4>5</vt:i4>
      </vt:variant>
      <vt:variant>
        <vt:lpwstr>https://www.oie.int/es/que-hacemos/normas/codigos-y-manuales/acceso-en-linea-al-codigo-terrestre/index.php?id=169&amp;L=1&amp;htmfile=glossaire.htm</vt:lpwstr>
      </vt:variant>
      <vt:variant>
        <vt:lpwstr>terme_services_veterinaires</vt:lpwstr>
      </vt:variant>
      <vt:variant>
        <vt:i4>6684719</vt:i4>
      </vt:variant>
      <vt:variant>
        <vt:i4>99</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3735654</vt:i4>
      </vt:variant>
      <vt:variant>
        <vt:i4>96</vt:i4>
      </vt:variant>
      <vt:variant>
        <vt:i4>0</vt:i4>
      </vt:variant>
      <vt:variant>
        <vt:i4>5</vt:i4>
      </vt:variant>
      <vt:variant>
        <vt:lpwstr>https://www.oie.int/es/que-hacemos/normas/codigos-y-manuales/acceso-en-linea-al-codigo-terrestre/index.php?id=169&amp;L=1&amp;htmfile=chapitre_notification.htm</vt:lpwstr>
      </vt:variant>
      <vt:variant>
        <vt:lpwstr>chapitre_notification</vt:lpwstr>
      </vt:variant>
      <vt:variant>
        <vt:i4>6684719</vt:i4>
      </vt:variant>
      <vt:variant>
        <vt:i4>93</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6684719</vt:i4>
      </vt:variant>
      <vt:variant>
        <vt:i4>90</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1376360</vt:i4>
      </vt:variant>
      <vt:variant>
        <vt:i4>87</vt:i4>
      </vt:variant>
      <vt:variant>
        <vt:i4>0</vt:i4>
      </vt:variant>
      <vt:variant>
        <vt:i4>5</vt:i4>
      </vt:variant>
      <vt:variant>
        <vt:lpwstr>https://www.oie.int/es/que-hacemos/normas/codigos-y-manuales/acceso-en-linea-al-codigo-terrestre/index.php?id=169&amp;L=1&amp;htmfile=glossaire.htm</vt:lpwstr>
      </vt:variant>
      <vt:variant>
        <vt:lpwstr>terme_vaccination</vt:lpwstr>
      </vt:variant>
      <vt:variant>
        <vt:i4>1376360</vt:i4>
      </vt:variant>
      <vt:variant>
        <vt:i4>84</vt:i4>
      </vt:variant>
      <vt:variant>
        <vt:i4>0</vt:i4>
      </vt:variant>
      <vt:variant>
        <vt:i4>5</vt:i4>
      </vt:variant>
      <vt:variant>
        <vt:lpwstr>https://www.oie.int/es/que-hacemos/normas/codigos-y-manuales/acceso-en-linea-al-codigo-terrestre/index.php?id=169&amp;L=1&amp;htmfile=glossaire.htm</vt:lpwstr>
      </vt:variant>
      <vt:variant>
        <vt:lpwstr>terme_vaccination</vt:lpwstr>
      </vt:variant>
      <vt:variant>
        <vt:i4>1966187</vt:i4>
      </vt:variant>
      <vt:variant>
        <vt:i4>81</vt:i4>
      </vt:variant>
      <vt:variant>
        <vt:i4>0</vt:i4>
      </vt:variant>
      <vt:variant>
        <vt:i4>5</vt:i4>
      </vt:variant>
      <vt:variant>
        <vt:lpwstr>https://www.oie.int/es/que-hacemos/normas/codigos-y-manuales/acceso-en-linea-al-codigo-terrestre/index.php?id=169&amp;L=1&amp;htmfile=glossaire.htm</vt:lpwstr>
      </vt:variant>
      <vt:variant>
        <vt:lpwstr>terme_population</vt:lpwstr>
      </vt:variant>
      <vt:variant>
        <vt:i4>1376360</vt:i4>
      </vt:variant>
      <vt:variant>
        <vt:i4>78</vt:i4>
      </vt:variant>
      <vt:variant>
        <vt:i4>0</vt:i4>
      </vt:variant>
      <vt:variant>
        <vt:i4>5</vt:i4>
      </vt:variant>
      <vt:variant>
        <vt:lpwstr>https://www.oie.int/es/que-hacemos/normas/codigos-y-manuales/acceso-en-linea-al-codigo-terrestre/index.php?id=169&amp;L=1&amp;htmfile=glossaire.htm</vt:lpwstr>
      </vt:variant>
      <vt:variant>
        <vt:lpwstr>terme_vaccination</vt:lpwstr>
      </vt:variant>
      <vt:variant>
        <vt:i4>6815795</vt:i4>
      </vt:variant>
      <vt:variant>
        <vt:i4>75</vt:i4>
      </vt:variant>
      <vt:variant>
        <vt:i4>0</vt:i4>
      </vt:variant>
      <vt:variant>
        <vt:i4>5</vt:i4>
      </vt:variant>
      <vt:variant>
        <vt:lpwstr>https://www.oie.int/es/que-hacemos/normas/codigos-y-manuales/acceso-en-linea-al-codigo-terrestre/index.php?id=169&amp;L=1&amp;htmfile=glossaire.htm</vt:lpwstr>
      </vt:variant>
      <vt:variant>
        <vt:lpwstr>terme_manuel_terrestre</vt:lpwstr>
      </vt:variant>
      <vt:variant>
        <vt:i4>1376360</vt:i4>
      </vt:variant>
      <vt:variant>
        <vt:i4>72</vt:i4>
      </vt:variant>
      <vt:variant>
        <vt:i4>0</vt:i4>
      </vt:variant>
      <vt:variant>
        <vt:i4>5</vt:i4>
      </vt:variant>
      <vt:variant>
        <vt:lpwstr>https://www.oie.int/es/que-hacemos/normas/codigos-y-manuales/acceso-en-linea-al-codigo-terrestre/index.php?id=169&amp;L=1&amp;htmfile=glossaire.htm</vt:lpwstr>
      </vt:variant>
      <vt:variant>
        <vt:lpwstr>terme_vaccination</vt:lpwstr>
      </vt:variant>
      <vt:variant>
        <vt:i4>6684719</vt:i4>
      </vt:variant>
      <vt:variant>
        <vt:i4>69</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1376360</vt:i4>
      </vt:variant>
      <vt:variant>
        <vt:i4>66</vt:i4>
      </vt:variant>
      <vt:variant>
        <vt:i4>0</vt:i4>
      </vt:variant>
      <vt:variant>
        <vt:i4>5</vt:i4>
      </vt:variant>
      <vt:variant>
        <vt:lpwstr>https://www.oie.int/es/que-hacemos/normas/codigos-y-manuales/acceso-en-linea-al-codigo-terrestre/index.php?id=169&amp;L=1&amp;htmfile=glossaire.htm</vt:lpwstr>
      </vt:variant>
      <vt:variant>
        <vt:lpwstr>terme_vaccination</vt:lpwstr>
      </vt:variant>
      <vt:variant>
        <vt:i4>1048701</vt:i4>
      </vt:variant>
      <vt:variant>
        <vt:i4>63</vt:i4>
      </vt:variant>
      <vt:variant>
        <vt:i4>0</vt:i4>
      </vt:variant>
      <vt:variant>
        <vt:i4>5</vt:i4>
      </vt:variant>
      <vt:variant>
        <vt:lpwstr>https://www.oie.int/es/que-hacemos/normas/codigos-y-manuales/acceso-en-linea-al-codigo-terrestre/index.php?id=169&amp;L=1&amp;htmfile=glossaire.htm</vt:lpwstr>
      </vt:variant>
      <vt:variant>
        <vt:lpwstr>terme_laboratoire</vt:lpwstr>
      </vt:variant>
      <vt:variant>
        <vt:i4>6094971</vt:i4>
      </vt:variant>
      <vt:variant>
        <vt:i4>60</vt:i4>
      </vt:variant>
      <vt:variant>
        <vt:i4>0</vt:i4>
      </vt:variant>
      <vt:variant>
        <vt:i4>5</vt:i4>
      </vt:variant>
      <vt:variant>
        <vt:lpwstr>https://www.oie.int/es/que-hacemos/normas/codigos-y-manuales/acceso-en-linea-al-codigo-terrestre/index.php?id=169&amp;L=1&amp;htmfile=ticle_rabies.12.</vt:lpwstr>
      </vt:variant>
      <vt:variant>
        <vt:lpwstr/>
      </vt:variant>
      <vt:variant>
        <vt:i4>3735652</vt:i4>
      </vt:variant>
      <vt:variant>
        <vt:i4>57</vt:i4>
      </vt:variant>
      <vt:variant>
        <vt:i4>0</vt:i4>
      </vt:variant>
      <vt:variant>
        <vt:i4>5</vt:i4>
      </vt:variant>
      <vt:variant>
        <vt:lpwstr>https://www.oie.int/es/que-hacemos/normas/codigos-y-manuales/acceso-en-linea-al-codigo-terrestre/index.php?id=169&amp;L=1&amp;htmfile=chapitre_surveillance_general.htm</vt:lpwstr>
      </vt:variant>
      <vt:variant>
        <vt:lpwstr>chapitre_surveillance_general</vt:lpwstr>
      </vt:variant>
      <vt:variant>
        <vt:i4>7274518</vt:i4>
      </vt:variant>
      <vt:variant>
        <vt:i4>54</vt:i4>
      </vt:variant>
      <vt:variant>
        <vt:i4>0</vt:i4>
      </vt:variant>
      <vt:variant>
        <vt:i4>5</vt:i4>
      </vt:variant>
      <vt:variant>
        <vt:lpwstr>https://www.oie.int/es/que-hacemos/normas/codigos-y-manuales/acceso-en-linea-al-codigo-terrestre/index.php?id=169&amp;L=1&amp;htmfile=glossaire.htm</vt:lpwstr>
      </vt:variant>
      <vt:variant>
        <vt:lpwstr>terme_surveillance</vt:lpwstr>
      </vt:variant>
      <vt:variant>
        <vt:i4>7667758</vt:i4>
      </vt:variant>
      <vt:variant>
        <vt:i4>51</vt:i4>
      </vt:variant>
      <vt:variant>
        <vt:i4>0</vt:i4>
      </vt:variant>
      <vt:variant>
        <vt:i4>5</vt:i4>
      </vt:variant>
      <vt:variant>
        <vt:lpwstr>https://www.oie.int/es/que-hacemos/normas/codigos-y-manuales/acceso-en-linea-al-codigo-terrestre/index.php?id=169&amp;L=1&amp;htmfile=glossaire.htm</vt:lpwstr>
      </vt:variant>
      <vt:variant>
        <vt:lpwstr>terme_animal_feral</vt:lpwstr>
      </vt:variant>
      <vt:variant>
        <vt:i4>983130</vt:i4>
      </vt:variant>
      <vt:variant>
        <vt:i4>48</vt:i4>
      </vt:variant>
      <vt:variant>
        <vt:i4>0</vt:i4>
      </vt:variant>
      <vt:variant>
        <vt:i4>5</vt:i4>
      </vt:variant>
      <vt:variant>
        <vt:lpwstr>https://www.oie.int/es/que-hacemos/normas/codigos-y-manuales/acceso-en-linea-al-codigo-terrestre/index.php?id=169&amp;L=1&amp;htmfile=glossaire.htm</vt:lpwstr>
      </vt:variant>
      <vt:variant>
        <vt:lpwstr>terme_animal_sauvage</vt:lpwstr>
      </vt:variant>
      <vt:variant>
        <vt:i4>917589</vt:i4>
      </vt:variant>
      <vt:variant>
        <vt:i4>45</vt:i4>
      </vt:variant>
      <vt:variant>
        <vt:i4>0</vt:i4>
      </vt:variant>
      <vt:variant>
        <vt:i4>5</vt:i4>
      </vt:variant>
      <vt:variant>
        <vt:lpwstr>https://www.oie.int/es/que-hacemos/normas/codigos-y-manuales/acceso-en-linea-al-codigo-terrestre/index.php?id=169&amp;L=1&amp;htmfile=glossaire.htm</vt:lpwstr>
      </vt:variant>
      <vt:variant>
        <vt:lpwstr>terme_autorite_competente</vt:lpwstr>
      </vt:variant>
      <vt:variant>
        <vt:i4>3735663</vt:i4>
      </vt:variant>
      <vt:variant>
        <vt:i4>42</vt:i4>
      </vt:variant>
      <vt:variant>
        <vt:i4>0</vt:i4>
      </vt:variant>
      <vt:variant>
        <vt:i4>5</vt:i4>
      </vt:variant>
      <vt:variant>
        <vt:lpwstr>https://www.oie.int/es/que-hacemos/normas/codigos-y-manuales/acceso-en-linea-al-codigo-terrestre/index.php?id=169&amp;L=1&amp;htmfile=chapitre_aw_stray_dog.htm</vt:lpwstr>
      </vt:variant>
      <vt:variant>
        <vt:lpwstr>chapitre_aw_stray_dog</vt:lpwstr>
      </vt:variant>
      <vt:variant>
        <vt:i4>1179739</vt:i4>
      </vt:variant>
      <vt:variant>
        <vt:i4>39</vt:i4>
      </vt:variant>
      <vt:variant>
        <vt:i4>0</vt:i4>
      </vt:variant>
      <vt:variant>
        <vt:i4>5</vt:i4>
      </vt:variant>
      <vt:variant>
        <vt:lpwstr>https://www.oie.int/es/que-hacemos/normas/codigos-y-manuales/acceso-en-linea-al-codigo-terrestre/index.php?id=169&amp;L=1&amp;htmfile=glossaire.htm</vt:lpwstr>
      </vt:variant>
      <vt:variant>
        <vt:lpwstr>terme_zone_region</vt:lpwstr>
      </vt:variant>
      <vt:variant>
        <vt:i4>6488092</vt:i4>
      </vt:variant>
      <vt:variant>
        <vt:i4>36</vt:i4>
      </vt:variant>
      <vt:variant>
        <vt:i4>0</vt:i4>
      </vt:variant>
      <vt:variant>
        <vt:i4>5</vt:i4>
      </vt:variant>
      <vt:variant>
        <vt:lpwstr>https://www.oie.int/es/que-hacemos/normas/codigos-y-manuales/acceso-en-linea-al-codigo-terrestre/index.php?id=169&amp;L=1&amp;htmfile=glossaire.htm</vt:lpwstr>
      </vt:variant>
      <vt:variant>
        <vt:lpwstr>terme_incidence</vt:lpwstr>
      </vt:variant>
      <vt:variant>
        <vt:i4>196735</vt:i4>
      </vt:variant>
      <vt:variant>
        <vt:i4>33</vt:i4>
      </vt:variant>
      <vt:variant>
        <vt:i4>0</vt:i4>
      </vt:variant>
      <vt:variant>
        <vt:i4>5</vt:i4>
      </vt:variant>
      <vt:variant>
        <vt:lpwstr>https://www.oie.int/es/que-hacemos/normas/codigos-y-manuales/acceso-en-linea-al-codigo-terrestre/index.php?id=169&amp;L=1&amp;htmfile=glossaire.htm</vt:lpwstr>
      </vt:variant>
      <vt:variant>
        <vt:lpwstr>terme_cas</vt:lpwstr>
      </vt:variant>
      <vt:variant>
        <vt:i4>7471129</vt:i4>
      </vt:variant>
      <vt:variant>
        <vt:i4>30</vt:i4>
      </vt:variant>
      <vt:variant>
        <vt:i4>0</vt:i4>
      </vt:variant>
      <vt:variant>
        <vt:i4>5</vt:i4>
      </vt:variant>
      <vt:variant>
        <vt:lpwstr>https://www.oie.int/es/que-hacemos/normas/codigos-y-manuales/acceso-en-linea-al-codigo-terrestre/index.php?id=169&amp;L=1&amp;htmfile=glossaire.htm</vt:lpwstr>
      </vt:variant>
      <vt:variant>
        <vt:lpwstr>terme_infection</vt:lpwstr>
      </vt:variant>
      <vt:variant>
        <vt:i4>6684719</vt:i4>
      </vt:variant>
      <vt:variant>
        <vt:i4>27</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4390916</vt:i4>
      </vt:variant>
      <vt:variant>
        <vt:i4>24</vt:i4>
      </vt:variant>
      <vt:variant>
        <vt:i4>0</vt:i4>
      </vt:variant>
      <vt:variant>
        <vt:i4>5</vt:i4>
      </vt:variant>
      <vt:variant>
        <vt:lpwstr>https://www.oie.int/es/que-hacemos/normas/codigos-y-manuales/acceso-en-linea-al-codigo-terrestre/index.php?id=169&amp;L=1&amp;htmfile=glossaire.htm</vt:lpwstr>
      </vt:variant>
      <vt:variant>
        <vt:lpwstr>terme_maladie_a_declaration_obligatoire</vt:lpwstr>
      </vt:variant>
      <vt:variant>
        <vt:i4>3735654</vt:i4>
      </vt:variant>
      <vt:variant>
        <vt:i4>21</vt:i4>
      </vt:variant>
      <vt:variant>
        <vt:i4>0</vt:i4>
      </vt:variant>
      <vt:variant>
        <vt:i4>5</vt:i4>
      </vt:variant>
      <vt:variant>
        <vt:lpwstr>https://www.oie.int/es/que-hacemos/normas/codigos-y-manuales/acceso-en-linea-al-codigo-terrestre/index.php?id=169&amp;L=1&amp;htmfile=chapitre_notification.htm</vt:lpwstr>
      </vt:variant>
      <vt:variant>
        <vt:lpwstr>chapitre_notification</vt:lpwstr>
      </vt:variant>
      <vt:variant>
        <vt:i4>6684719</vt:i4>
      </vt:variant>
      <vt:variant>
        <vt:i4>18</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6684719</vt:i4>
      </vt:variant>
      <vt:variant>
        <vt:i4>15</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6684719</vt:i4>
      </vt:variant>
      <vt:variant>
        <vt:i4>12</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6684730</vt:i4>
      </vt:variant>
      <vt:variant>
        <vt:i4>9</vt:i4>
      </vt:variant>
      <vt:variant>
        <vt:i4>0</vt:i4>
      </vt:variant>
      <vt:variant>
        <vt:i4>5</vt:i4>
      </vt:variant>
      <vt:variant>
        <vt:lpwstr>https://www.oie.int/es/que-hacemos/normas/codigos-y-manuales/acceso-en-linea-al-codigo-terrestre/index.php?id=169&amp;L=1&amp;htmfile=chapitre_selfdeclaration.htm</vt:lpwstr>
      </vt:variant>
      <vt:variant>
        <vt:lpwstr>chapitre_selfdeclaration</vt:lpwstr>
      </vt:variant>
      <vt:variant>
        <vt:i4>6684719</vt:i4>
      </vt:variant>
      <vt:variant>
        <vt:i4>6</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2490368</vt:i4>
      </vt:variant>
      <vt:variant>
        <vt:i4>3</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2</cp:revision>
  <cp:lastPrinted>2014-08-28T12:23:00Z</cp:lastPrinted>
  <dcterms:created xsi:type="dcterms:W3CDTF">2022-10-03T14:27:00Z</dcterms:created>
  <dcterms:modified xsi:type="dcterms:W3CDTF">2022-10-03T14:27:00Z</dcterms:modified>
</cp:coreProperties>
</file>