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AA88" w14:textId="3591E611" w:rsidR="008F52B7" w:rsidRPr="002D32F1" w:rsidRDefault="008F52B7" w:rsidP="008F52B7">
      <w:pPr>
        <w:jc w:val="center"/>
        <w:rPr>
          <w:rFonts w:cs="Arial"/>
          <w:b/>
          <w:smallCaps/>
          <w:sz w:val="32"/>
          <w:szCs w:val="36"/>
        </w:rPr>
      </w:pPr>
      <w:bookmarkStart w:id="0" w:name="_Toc72929634"/>
    </w:p>
    <w:p w14:paraId="0A8B8612" w14:textId="1EDCB696" w:rsidR="0061775F" w:rsidRPr="00DE0381" w:rsidRDefault="00F629EB" w:rsidP="0061775F">
      <w:pPr>
        <w:rPr>
          <w:b/>
          <w:bCs/>
        </w:rPr>
      </w:pPr>
      <w:r w:rsidRPr="00DE0381">
        <w:rPr>
          <w:b/>
          <w:bCs/>
        </w:rPr>
        <w:t>CBD</w:t>
      </w:r>
      <w:r w:rsidR="0061775F" w:rsidRPr="00DE0381">
        <w:rPr>
          <w:b/>
          <w:bCs/>
        </w:rPr>
        <w:t>/CFT202</w:t>
      </w:r>
      <w:r w:rsidR="00914836" w:rsidRPr="00DE0381">
        <w:rPr>
          <w:b/>
          <w:bCs/>
        </w:rPr>
        <w:t>2</w:t>
      </w:r>
      <w:r w:rsidR="0061775F" w:rsidRPr="00DE0381">
        <w:rPr>
          <w:b/>
          <w:bCs/>
        </w:rPr>
        <w:t>/1</w:t>
      </w:r>
    </w:p>
    <w:p w14:paraId="25A31524" w14:textId="77777777" w:rsidR="0061775F" w:rsidRPr="003B54E5" w:rsidRDefault="0061775F" w:rsidP="0061775F"/>
    <w:p w14:paraId="41C26C60" w14:textId="58BE3E3E" w:rsidR="0061775F" w:rsidRDefault="00726C20" w:rsidP="0061775F">
      <w:pPr>
        <w:pStyle w:val="Titre"/>
      </w:pPr>
      <w:r>
        <w:t>D. Financial</w:t>
      </w:r>
      <w:r w:rsidR="000F425F">
        <w:t xml:space="preserve"> </w:t>
      </w:r>
      <w:r w:rsidR="009B141F">
        <w:t>Offer</w:t>
      </w:r>
    </w:p>
    <w:p w14:paraId="68EF67FC" w14:textId="77777777" w:rsidR="008562AE" w:rsidRPr="003B54E5" w:rsidRDefault="008562AE" w:rsidP="008562AE">
      <w:pPr>
        <w:pStyle w:val="Titre"/>
      </w:pPr>
    </w:p>
    <w:p w14:paraId="437519B2" w14:textId="77777777" w:rsidR="008562AE" w:rsidRDefault="008562AE" w:rsidP="008562AE">
      <w:pPr>
        <w:pStyle w:val="Titre"/>
      </w:pPr>
      <w:r w:rsidRPr="00173D1C">
        <w:t xml:space="preserve">PROVISION OF E-LEARNING MODULES ON </w:t>
      </w:r>
      <w:r>
        <w:t>WILDLIFE SURVEILLANCE AND TRADE</w:t>
      </w:r>
    </w:p>
    <w:p w14:paraId="7E6791C2" w14:textId="77777777" w:rsidR="008562AE" w:rsidRPr="006D4316" w:rsidRDefault="008562AE" w:rsidP="008562AE">
      <w:pPr>
        <w:pStyle w:val="Titre"/>
      </w:pPr>
      <w:r>
        <w:t>AND OTHER SERVICES</w:t>
      </w:r>
    </w:p>
    <w:p w14:paraId="664FC658" w14:textId="77777777" w:rsidR="008562AE" w:rsidRPr="003B54E5" w:rsidRDefault="008562AE" w:rsidP="008562AE">
      <w:pPr>
        <w:pStyle w:val="Titre"/>
      </w:pPr>
    </w:p>
    <w:p w14:paraId="31FB972A" w14:textId="77777777" w:rsidR="00135C36" w:rsidRDefault="00135C36" w:rsidP="00135C36">
      <w:pPr>
        <w:pStyle w:val="Titre"/>
      </w:pPr>
      <w:r w:rsidRPr="003B54E5">
        <w:t>WORLD ORGANISATION FOR ANIMAL HEALTH (</w:t>
      </w:r>
      <w:r>
        <w:t>WOAH</w:t>
      </w:r>
      <w:r w:rsidRPr="003B54E5">
        <w:t>)</w:t>
      </w:r>
    </w:p>
    <w:p w14:paraId="1BE30365" w14:textId="77777777" w:rsidR="00135C36" w:rsidRPr="00610463" w:rsidRDefault="00135C36" w:rsidP="00135C36">
      <w:pPr>
        <w:pStyle w:val="Titre"/>
        <w:rPr>
          <w:sz w:val="28"/>
          <w:szCs w:val="32"/>
        </w:rPr>
      </w:pPr>
      <w:r w:rsidRPr="00610463">
        <w:rPr>
          <w:sz w:val="28"/>
          <w:szCs w:val="32"/>
        </w:rPr>
        <w:t>whose statutory name is</w:t>
      </w:r>
    </w:p>
    <w:p w14:paraId="6F060B10" w14:textId="77777777" w:rsidR="00135C36" w:rsidRPr="00277DC3" w:rsidRDefault="00135C36" w:rsidP="00135C36">
      <w:pPr>
        <w:pStyle w:val="Titre"/>
        <w:rPr>
          <w:lang w:val="en-US"/>
        </w:rPr>
      </w:pPr>
      <w:r w:rsidRPr="00610463">
        <w:rPr>
          <w:sz w:val="32"/>
          <w:szCs w:val="36"/>
          <w:lang w:val="en-US"/>
        </w:rPr>
        <w:t>“Office International des Epizooties</w:t>
      </w:r>
      <w:r w:rsidRPr="00277DC3">
        <w:rPr>
          <w:lang w:val="en-US"/>
        </w:rPr>
        <w:t>”</w:t>
      </w:r>
    </w:p>
    <w:p w14:paraId="47C573C3" w14:textId="77777777" w:rsidR="008562AE" w:rsidRPr="00135C36" w:rsidRDefault="008562AE" w:rsidP="008562AE">
      <w:pPr>
        <w:pStyle w:val="Titre"/>
        <w:rPr>
          <w:lang w:val="en-US"/>
        </w:rPr>
      </w:pPr>
    </w:p>
    <w:p w14:paraId="7CF6EDFB" w14:textId="77777777" w:rsidR="008562AE" w:rsidRPr="00781059" w:rsidRDefault="008562AE" w:rsidP="008562AE">
      <w:pPr>
        <w:pStyle w:val="Titre"/>
      </w:pPr>
      <w:r w:rsidRPr="00781059">
        <w:t>deadline to submit:</w:t>
      </w:r>
    </w:p>
    <w:p w14:paraId="2814B6D6" w14:textId="77777777" w:rsidR="008562AE" w:rsidRPr="00781059" w:rsidRDefault="008562AE" w:rsidP="008562AE">
      <w:pPr>
        <w:pStyle w:val="Titre"/>
        <w:rPr>
          <w:sz w:val="24"/>
          <w:szCs w:val="28"/>
        </w:rPr>
      </w:pPr>
      <w:r w:rsidRPr="00781059">
        <w:rPr>
          <w:sz w:val="24"/>
          <w:szCs w:val="28"/>
        </w:rPr>
        <w:t xml:space="preserve">Declaration of interest and integrity: 11/07/2022 (Paris local time) </w:t>
      </w:r>
      <w:r w:rsidRPr="00781059">
        <w:rPr>
          <w:sz w:val="24"/>
          <w:szCs w:val="28"/>
        </w:rPr>
        <w:br/>
        <w:t>2. Tenders : 18/07/2022 - 18:00 (Paris local time)</w:t>
      </w:r>
    </w:p>
    <w:p w14:paraId="3DB704F0" w14:textId="77777777" w:rsidR="008562AE" w:rsidRDefault="008562AE" w:rsidP="008562AE"/>
    <w:p w14:paraId="314532D2" w14:textId="77777777" w:rsidR="008562AE" w:rsidRDefault="008562AE" w:rsidP="008562AE"/>
    <w:p w14:paraId="46BB6EA4" w14:textId="77777777" w:rsidR="008562AE" w:rsidRDefault="008562AE" w:rsidP="008562AE"/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8562AE" w14:paraId="3A5B0BBF" w14:textId="77777777" w:rsidTr="00297EA2">
        <w:tc>
          <w:tcPr>
            <w:tcW w:w="4536" w:type="dxa"/>
          </w:tcPr>
          <w:p w14:paraId="1F9066F1" w14:textId="77777777" w:rsidR="008562AE" w:rsidRPr="00D80A31" w:rsidRDefault="008562AE" w:rsidP="003754E1">
            <w:pPr>
              <w:rPr>
                <w:b/>
              </w:rPr>
            </w:pPr>
            <w:r w:rsidRPr="00D80A31">
              <w:rPr>
                <w:b/>
              </w:rPr>
              <w:t>Contracting authority</w:t>
            </w:r>
          </w:p>
        </w:tc>
        <w:tc>
          <w:tcPr>
            <w:tcW w:w="5103" w:type="dxa"/>
          </w:tcPr>
          <w:p w14:paraId="01C9EB78" w14:textId="77777777" w:rsidR="008562AE" w:rsidRPr="00D80A31" w:rsidRDefault="008562AE" w:rsidP="003754E1">
            <w:pPr>
              <w:ind w:left="1165" w:right="-972"/>
              <w:rPr>
                <w:b/>
              </w:rPr>
            </w:pPr>
            <w:r w:rsidRPr="009E17F3">
              <w:rPr>
                <w:b/>
              </w:rPr>
              <w:t xml:space="preserve">WOAH </w:t>
            </w:r>
            <w:r w:rsidRPr="00D80A31">
              <w:rPr>
                <w:b/>
              </w:rPr>
              <w:t>Contact Point</w:t>
            </w:r>
          </w:p>
        </w:tc>
      </w:tr>
      <w:tr w:rsidR="008562AE" w14:paraId="1363801F" w14:textId="77777777" w:rsidTr="00297EA2">
        <w:tc>
          <w:tcPr>
            <w:tcW w:w="4536" w:type="dxa"/>
          </w:tcPr>
          <w:p w14:paraId="10632DDA" w14:textId="77777777" w:rsidR="00297EA2" w:rsidRDefault="00297EA2" w:rsidP="00297EA2">
            <w:pPr>
              <w:spacing w:after="0"/>
              <w:jc w:val="left"/>
            </w:pPr>
            <w:r>
              <w:t>World Organisation for Animal Health (WOAH)</w:t>
            </w:r>
          </w:p>
          <w:p w14:paraId="47E2D066" w14:textId="77777777" w:rsidR="00297EA2" w:rsidRDefault="00297EA2" w:rsidP="00297EA2">
            <w:pPr>
              <w:spacing w:after="0"/>
              <w:jc w:val="left"/>
            </w:pPr>
            <w:r>
              <w:t>Whose statutory name is</w:t>
            </w:r>
          </w:p>
          <w:p w14:paraId="6361A87A" w14:textId="77777777" w:rsidR="00297EA2" w:rsidRDefault="00297EA2" w:rsidP="00297EA2">
            <w:pPr>
              <w:spacing w:after="0"/>
              <w:jc w:val="left"/>
            </w:pPr>
            <w:r>
              <w:t xml:space="preserve">Office International des Epizooties </w:t>
            </w:r>
          </w:p>
          <w:p w14:paraId="34893ED7" w14:textId="77777777" w:rsidR="00297EA2" w:rsidRPr="00297EA2" w:rsidRDefault="00297EA2" w:rsidP="00297EA2">
            <w:pPr>
              <w:spacing w:after="0"/>
              <w:jc w:val="left"/>
              <w:rPr>
                <w:lang w:val="fr-FR"/>
              </w:rPr>
            </w:pPr>
            <w:r w:rsidRPr="00297EA2">
              <w:rPr>
                <w:lang w:val="fr-FR"/>
              </w:rPr>
              <w:br/>
              <w:t>12 Rue de Prony</w:t>
            </w:r>
          </w:p>
          <w:p w14:paraId="103C94E0" w14:textId="77777777" w:rsidR="00297EA2" w:rsidRPr="00817175" w:rsidRDefault="00297EA2" w:rsidP="00297EA2">
            <w:pPr>
              <w:spacing w:after="0"/>
              <w:rPr>
                <w:lang w:val="fr-FR"/>
              </w:rPr>
            </w:pPr>
            <w:r w:rsidRPr="00817175">
              <w:rPr>
                <w:lang w:val="fr-FR"/>
              </w:rPr>
              <w:t>F-75017 Paris</w:t>
            </w:r>
          </w:p>
          <w:p w14:paraId="7F2815E2" w14:textId="77777777" w:rsidR="00297EA2" w:rsidRDefault="00297EA2" w:rsidP="00297EA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France</w:t>
            </w:r>
          </w:p>
          <w:p w14:paraId="538AF163" w14:textId="1AD249BA" w:rsidR="008562AE" w:rsidRPr="00817175" w:rsidRDefault="008562AE" w:rsidP="003754E1">
            <w:pPr>
              <w:spacing w:after="0"/>
              <w:rPr>
                <w:lang w:val="fr-FR"/>
              </w:rPr>
            </w:pPr>
          </w:p>
        </w:tc>
        <w:tc>
          <w:tcPr>
            <w:tcW w:w="5103" w:type="dxa"/>
          </w:tcPr>
          <w:p w14:paraId="145B47D2" w14:textId="77777777" w:rsidR="008562AE" w:rsidRPr="00C26F7B" w:rsidRDefault="008562AE" w:rsidP="003754E1">
            <w:pPr>
              <w:ind w:left="1165" w:right="-972"/>
            </w:pPr>
            <w:r w:rsidRPr="00C26F7B">
              <w:t>BARBARA ALESSANDRINI</w:t>
            </w:r>
          </w:p>
          <w:p w14:paraId="0CDF0980" w14:textId="77777777" w:rsidR="008562AE" w:rsidRPr="00C26F7B" w:rsidRDefault="008562AE" w:rsidP="003754E1">
            <w:pPr>
              <w:ind w:left="1165" w:right="-972"/>
            </w:pPr>
            <w:r w:rsidRPr="00C26F7B">
              <w:t>CAPACITY-BUILDING DEPARTMENT</w:t>
            </w:r>
          </w:p>
          <w:p w14:paraId="637C2E8B" w14:textId="77777777" w:rsidR="008562AE" w:rsidRPr="00C26F7B" w:rsidRDefault="008562AE" w:rsidP="003754E1">
            <w:pPr>
              <w:ind w:left="1165" w:right="-972"/>
            </w:pPr>
            <w:r w:rsidRPr="00C26F7B">
              <w:t>Tel: (33) 01 44 15 18 88</w:t>
            </w:r>
          </w:p>
          <w:p w14:paraId="2E12696F" w14:textId="77777777" w:rsidR="008562AE" w:rsidRPr="00C26F7B" w:rsidRDefault="008562AE" w:rsidP="003754E1">
            <w:pPr>
              <w:ind w:left="1165" w:right="-972"/>
              <w:rPr>
                <w:highlight w:val="yellow"/>
              </w:rPr>
            </w:pPr>
            <w:r w:rsidRPr="00C26F7B">
              <w:t xml:space="preserve">Email: </w:t>
            </w:r>
            <w:hyperlink r:id="rId10" w:history="1">
              <w:r w:rsidRPr="00CD7E68">
                <w:rPr>
                  <w:rStyle w:val="Lienhypertexte"/>
                </w:rPr>
                <w:t>b.alessandrini@woah.org</w:t>
              </w:r>
            </w:hyperlink>
            <w:r>
              <w:t xml:space="preserve"> </w:t>
            </w:r>
          </w:p>
        </w:tc>
      </w:tr>
    </w:tbl>
    <w:p w14:paraId="6B36F2F6" w14:textId="77777777" w:rsidR="008562AE" w:rsidRPr="0061775F" w:rsidRDefault="008562AE" w:rsidP="008562AE"/>
    <w:p w14:paraId="3613AF12" w14:textId="77777777" w:rsidR="008562AE" w:rsidRPr="0063217D" w:rsidRDefault="008562AE" w:rsidP="008562AE">
      <w:pPr>
        <w:spacing w:after="160" w:line="259" w:lineRule="auto"/>
        <w:jc w:val="left"/>
        <w:rPr>
          <w:lang w:val="fr-FR"/>
        </w:rPr>
      </w:pPr>
      <w:r w:rsidRPr="0063217D">
        <w:rPr>
          <w:lang w:val="fr-FR"/>
        </w:rPr>
        <w:br w:type="page"/>
      </w:r>
    </w:p>
    <w:p w14:paraId="5A6DD791" w14:textId="77777777" w:rsidR="00855A58" w:rsidRPr="002D32F1" w:rsidRDefault="00855A58" w:rsidP="009C352F">
      <w:pPr>
        <w:pStyle w:val="Titre1"/>
        <w:numPr>
          <w:ilvl w:val="0"/>
          <w:numId w:val="0"/>
        </w:numPr>
        <w:ind w:left="357" w:hanging="357"/>
      </w:pPr>
      <w:r w:rsidRPr="002D32F1">
        <w:lastRenderedPageBreak/>
        <w:t>RESPONSE STRUCTURE</w:t>
      </w:r>
      <w:bookmarkEnd w:id="0"/>
    </w:p>
    <w:p w14:paraId="6AF45F5A" w14:textId="262B2F48" w:rsidR="00B2505C" w:rsidRPr="002D32F1" w:rsidRDefault="009721F9" w:rsidP="00B2505C">
      <w:pPr>
        <w:pStyle w:val="Texte"/>
      </w:pPr>
      <w:r>
        <w:rPr>
          <w:szCs w:val="20"/>
        </w:rPr>
        <w:t xml:space="preserve">The tender response must be filled in this document. It </w:t>
      </w:r>
      <w:r>
        <w:t xml:space="preserve">should be provided in a </w:t>
      </w:r>
      <w:r w:rsidRPr="0035018D">
        <w:t>Word/PDF document</w:t>
      </w:r>
      <w:r>
        <w:t xml:space="preserve">, </w:t>
      </w:r>
      <w:r w:rsidR="00B2505C" w:rsidRPr="002D32F1">
        <w:t>The financial offer should be provided in EURO and quoted free of all duties, taxes</w:t>
      </w:r>
      <w:r w:rsidR="00B41403">
        <w:t>,</w:t>
      </w:r>
      <w:r w:rsidR="00B2505C" w:rsidRPr="002D32F1">
        <w:t xml:space="preserve"> and other charges, excluding VAT. </w:t>
      </w:r>
    </w:p>
    <w:p w14:paraId="1BB624E8" w14:textId="3BFAF183" w:rsidR="009721F9" w:rsidRDefault="009721F9" w:rsidP="009721F9">
      <w:pPr>
        <w:pStyle w:val="Texte"/>
      </w:pPr>
    </w:p>
    <w:p w14:paraId="146BA473" w14:textId="121427B5" w:rsidR="00E9551F" w:rsidRPr="00D331E6" w:rsidRDefault="00E9551F" w:rsidP="00445BE1">
      <w:pPr>
        <w:pStyle w:val="Texte"/>
        <w:tabs>
          <w:tab w:val="right" w:pos="9072"/>
        </w:tabs>
        <w:rPr>
          <w:b/>
          <w:bCs/>
          <w:color w:val="FF0000"/>
        </w:rPr>
      </w:pPr>
      <w:r w:rsidRPr="00D331E6">
        <w:rPr>
          <w:b/>
          <w:bCs/>
          <w:color w:val="FF0000"/>
        </w:rPr>
        <w:t>The scanned documents will not be authorized and will not be analysed.</w:t>
      </w:r>
      <w:r w:rsidR="00445BE1">
        <w:rPr>
          <w:b/>
          <w:bCs/>
          <w:color w:val="FF0000"/>
        </w:rPr>
        <w:tab/>
      </w:r>
    </w:p>
    <w:p w14:paraId="41C096F2" w14:textId="09DD37C3" w:rsidR="00E9551F" w:rsidRDefault="00741AC0" w:rsidP="009721F9">
      <w:pPr>
        <w:pStyle w:val="Texte"/>
      </w:pPr>
      <w:r>
        <w:t xml:space="preserve">This document will be used to assess the </w:t>
      </w:r>
      <w:r w:rsidR="002E15E6">
        <w:t>financial</w:t>
      </w:r>
      <w:r>
        <w:t xml:space="preserve"> criteria</w:t>
      </w:r>
      <w:r w:rsidR="00D87EB9">
        <w:t xml:space="preserve"> (section 4.7. of the Document A)</w:t>
      </w:r>
      <w:r w:rsidR="00CB6D3D">
        <w:t>.</w:t>
      </w:r>
    </w:p>
    <w:p w14:paraId="0C813530" w14:textId="15414346" w:rsidR="00157E65" w:rsidRPr="001578DE" w:rsidRDefault="00B226DB" w:rsidP="001C41AC">
      <w:pPr>
        <w:pStyle w:val="Text2"/>
        <w:numPr>
          <w:ilvl w:val="0"/>
          <w:numId w:val="10"/>
        </w:numPr>
        <w:ind w:left="567" w:hanging="567"/>
        <w:rPr>
          <w:rFonts w:ascii="Arial" w:hAnsi="Arial" w:cs="Arial"/>
          <w:sz w:val="20"/>
          <w:szCs w:val="22"/>
        </w:rPr>
      </w:pPr>
      <w:r w:rsidRPr="001578DE">
        <w:rPr>
          <w:rFonts w:ascii="Arial" w:hAnsi="Arial" w:cs="Arial"/>
          <w:b/>
          <w:bCs/>
          <w:sz w:val="20"/>
          <w:szCs w:val="22"/>
        </w:rPr>
        <w:t xml:space="preserve">Criteria </w:t>
      </w:r>
      <w:r w:rsidR="00603E36" w:rsidRPr="001578DE">
        <w:rPr>
          <w:rFonts w:ascii="Arial" w:hAnsi="Arial" w:cs="Arial"/>
          <w:b/>
          <w:bCs/>
          <w:sz w:val="20"/>
          <w:szCs w:val="22"/>
        </w:rPr>
        <w:t>2</w:t>
      </w:r>
      <w:r w:rsidRPr="001578DE">
        <w:rPr>
          <w:rFonts w:ascii="Arial" w:hAnsi="Arial" w:cs="Arial"/>
          <w:b/>
          <w:bCs/>
          <w:sz w:val="20"/>
          <w:szCs w:val="22"/>
        </w:rPr>
        <w:t xml:space="preserve">  </w:t>
      </w:r>
      <w:r w:rsidR="00620496">
        <w:rPr>
          <w:rFonts w:ascii="Arial" w:hAnsi="Arial" w:cs="Arial"/>
          <w:b/>
          <w:bCs/>
          <w:sz w:val="20"/>
          <w:szCs w:val="22"/>
        </w:rPr>
        <w:t>F</w:t>
      </w:r>
      <w:r w:rsidRPr="001578DE">
        <w:rPr>
          <w:rFonts w:ascii="Arial" w:hAnsi="Arial" w:cs="Arial"/>
          <w:b/>
          <w:bCs/>
          <w:sz w:val="20"/>
          <w:szCs w:val="22"/>
        </w:rPr>
        <w:t>inancial (</w:t>
      </w:r>
      <w:r w:rsidR="00DC5BF4" w:rsidRPr="001578DE">
        <w:rPr>
          <w:rFonts w:ascii="Arial" w:hAnsi="Arial" w:cs="Arial"/>
          <w:b/>
          <w:bCs/>
          <w:sz w:val="20"/>
          <w:szCs w:val="22"/>
        </w:rPr>
        <w:t>2</w:t>
      </w:r>
      <w:r w:rsidRPr="001578DE">
        <w:rPr>
          <w:rFonts w:ascii="Arial" w:hAnsi="Arial" w:cs="Arial"/>
          <w:b/>
          <w:bCs/>
          <w:sz w:val="20"/>
          <w:szCs w:val="22"/>
        </w:rPr>
        <w:t>0%)</w:t>
      </w:r>
      <w:r w:rsidRPr="001578DE">
        <w:rPr>
          <w:rFonts w:ascii="Arial" w:hAnsi="Arial" w:cs="Arial"/>
          <w:sz w:val="20"/>
          <w:szCs w:val="22"/>
        </w:rPr>
        <w:t xml:space="preserve"> will be assess according to the global cost indicate</w:t>
      </w:r>
      <w:r w:rsidR="001578DE">
        <w:rPr>
          <w:rFonts w:ascii="Arial" w:hAnsi="Arial" w:cs="Arial"/>
          <w:sz w:val="20"/>
          <w:szCs w:val="22"/>
        </w:rPr>
        <w:t>d</w:t>
      </w:r>
      <w:r w:rsidRPr="001578DE">
        <w:rPr>
          <w:rFonts w:ascii="Arial" w:hAnsi="Arial" w:cs="Arial"/>
          <w:sz w:val="20"/>
          <w:szCs w:val="22"/>
        </w:rPr>
        <w:t xml:space="preserve"> by the tenderer in the financial </w:t>
      </w:r>
      <w:r w:rsidR="00DC1DEE" w:rsidRPr="001578DE">
        <w:rPr>
          <w:rFonts w:ascii="Arial" w:hAnsi="Arial" w:cs="Arial"/>
          <w:sz w:val="20"/>
          <w:szCs w:val="22"/>
        </w:rPr>
        <w:t>offer (Document D</w:t>
      </w:r>
      <w:r w:rsidR="00F03F58" w:rsidRPr="001578DE">
        <w:rPr>
          <w:rFonts w:ascii="Arial" w:hAnsi="Arial" w:cs="Arial"/>
          <w:sz w:val="20"/>
          <w:szCs w:val="22"/>
        </w:rPr>
        <w:t>)</w:t>
      </w:r>
      <w:r w:rsidRPr="001578DE">
        <w:rPr>
          <w:rFonts w:ascii="Arial" w:hAnsi="Arial" w:cs="Arial"/>
          <w:sz w:val="20"/>
          <w:szCs w:val="22"/>
        </w:rPr>
        <w:t>.</w:t>
      </w:r>
    </w:p>
    <w:p w14:paraId="3255A629" w14:textId="59F73C35" w:rsidR="00C11710" w:rsidRDefault="00C11710" w:rsidP="00C11710">
      <w:pPr>
        <w:spacing w:after="160" w:line="259" w:lineRule="auto"/>
        <w:jc w:val="left"/>
      </w:pPr>
    </w:p>
    <w:tbl>
      <w:tblPr>
        <w:tblStyle w:val="Grilledutableau"/>
        <w:tblpPr w:leftFromText="141" w:rightFromText="141" w:vertAnchor="text" w:horzAnchor="margin" w:tblpY="307"/>
        <w:tblW w:w="8648" w:type="dxa"/>
        <w:tblLook w:val="04A0" w:firstRow="1" w:lastRow="0" w:firstColumn="1" w:lastColumn="0" w:noHBand="0" w:noVBand="1"/>
      </w:tblPr>
      <w:tblGrid>
        <w:gridCol w:w="4962"/>
        <w:gridCol w:w="3686"/>
      </w:tblGrid>
      <w:tr w:rsidR="00DC08BC" w:rsidRPr="004451A5" w14:paraId="402986D8" w14:textId="77777777" w:rsidTr="00DC08BC">
        <w:tc>
          <w:tcPr>
            <w:tcW w:w="4962" w:type="dxa"/>
            <w:shd w:val="clear" w:color="auto" w:fill="BFBFBF" w:themeFill="background1" w:themeFillShade="BF"/>
          </w:tcPr>
          <w:p w14:paraId="4A2E384E" w14:textId="77777777" w:rsidR="00DC08BC" w:rsidRPr="004451A5" w:rsidRDefault="00DC08BC" w:rsidP="00DC08BC">
            <w:pPr>
              <w:pStyle w:val="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Services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A32F68E" w14:textId="77777777" w:rsidR="00DC08BC" w:rsidRPr="004451A5" w:rsidRDefault="00DC08BC" w:rsidP="00DC08BC">
            <w:pPr>
              <w:pStyle w:val="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EUR (</w:t>
            </w:r>
            <w:r w:rsidRPr="00711047">
              <w:rPr>
                <w:b/>
                <w:bCs/>
              </w:rPr>
              <w:t>quoted free of all duties, taxes and other charges, VAT.</w:t>
            </w:r>
            <w:r w:rsidRPr="004451A5">
              <w:rPr>
                <w:b/>
                <w:bCs/>
              </w:rPr>
              <w:t>)</w:t>
            </w:r>
          </w:p>
        </w:tc>
      </w:tr>
      <w:tr w:rsidR="00DC08BC" w14:paraId="6BE3E4CD" w14:textId="77777777" w:rsidTr="00DC08BC">
        <w:tc>
          <w:tcPr>
            <w:tcW w:w="4962" w:type="dxa"/>
          </w:tcPr>
          <w:p w14:paraId="1426DD78" w14:textId="7E29AD7E" w:rsidR="00DC08BC" w:rsidRDefault="00DC08BC" w:rsidP="00914836">
            <w:pPr>
              <w:pStyle w:val="Texte"/>
              <w:jc w:val="left"/>
            </w:pPr>
            <w:r w:rsidRPr="00A41902">
              <w:t xml:space="preserve">Project coordination, </w:t>
            </w:r>
            <w:r w:rsidR="00914836" w:rsidRPr="00A41902">
              <w:t>management</w:t>
            </w:r>
            <w:r w:rsidR="00914836">
              <w:t xml:space="preserve">, </w:t>
            </w:r>
            <w:r w:rsidR="00914836" w:rsidRPr="00A41902">
              <w:t>and</w:t>
            </w:r>
            <w:r w:rsidRPr="00A41902">
              <w:t xml:space="preserve"> administration</w:t>
            </w:r>
          </w:p>
        </w:tc>
        <w:tc>
          <w:tcPr>
            <w:tcW w:w="3686" w:type="dxa"/>
          </w:tcPr>
          <w:p w14:paraId="320B05A2" w14:textId="77777777" w:rsidR="00DC08BC" w:rsidRDefault="00DC08BC" w:rsidP="00DC08BC">
            <w:pPr>
              <w:pStyle w:val="Texte"/>
            </w:pPr>
          </w:p>
        </w:tc>
      </w:tr>
      <w:tr w:rsidR="00944D34" w14:paraId="23DB42D1" w14:textId="77777777" w:rsidTr="00DC08BC">
        <w:tc>
          <w:tcPr>
            <w:tcW w:w="4962" w:type="dxa"/>
          </w:tcPr>
          <w:p w14:paraId="30C40A7E" w14:textId="039E9FA2" w:rsidR="00944D34" w:rsidRPr="00A41902" w:rsidRDefault="00944D34" w:rsidP="00914836">
            <w:pPr>
              <w:pStyle w:val="Texte"/>
              <w:jc w:val="left"/>
            </w:pPr>
            <w:r>
              <w:t>Learning Needs’ Assessment</w:t>
            </w:r>
          </w:p>
        </w:tc>
        <w:tc>
          <w:tcPr>
            <w:tcW w:w="3686" w:type="dxa"/>
          </w:tcPr>
          <w:p w14:paraId="6BD34A6E" w14:textId="77777777" w:rsidR="00944D34" w:rsidRDefault="00944D34" w:rsidP="00DC08BC">
            <w:pPr>
              <w:pStyle w:val="Texte"/>
            </w:pPr>
          </w:p>
        </w:tc>
      </w:tr>
      <w:tr w:rsidR="00944D34" w14:paraId="5D228456" w14:textId="77777777" w:rsidTr="00DC08BC">
        <w:tc>
          <w:tcPr>
            <w:tcW w:w="4962" w:type="dxa"/>
          </w:tcPr>
          <w:p w14:paraId="4CD89D1C" w14:textId="7DEA1C1C" w:rsidR="00944D34" w:rsidRDefault="00944D34" w:rsidP="00914836">
            <w:pPr>
              <w:pStyle w:val="Texte"/>
              <w:jc w:val="left"/>
            </w:pPr>
            <w:r>
              <w:t>Inventory and assessment of eLearning Resources</w:t>
            </w:r>
          </w:p>
        </w:tc>
        <w:tc>
          <w:tcPr>
            <w:tcW w:w="3686" w:type="dxa"/>
          </w:tcPr>
          <w:p w14:paraId="2D1015D6" w14:textId="77777777" w:rsidR="00944D34" w:rsidRDefault="00944D34" w:rsidP="00DC08BC">
            <w:pPr>
              <w:pStyle w:val="Texte"/>
            </w:pPr>
          </w:p>
        </w:tc>
      </w:tr>
      <w:tr w:rsidR="00421219" w14:paraId="4513BF68" w14:textId="77777777" w:rsidTr="00DC08BC">
        <w:tc>
          <w:tcPr>
            <w:tcW w:w="4962" w:type="dxa"/>
          </w:tcPr>
          <w:p w14:paraId="2B60A04A" w14:textId="2A9E9681" w:rsidR="00421219" w:rsidRDefault="00421219" w:rsidP="00914836">
            <w:pPr>
              <w:pStyle w:val="Texte"/>
              <w:jc w:val="left"/>
            </w:pPr>
            <w:r>
              <w:t>E-MODULES</w:t>
            </w:r>
          </w:p>
        </w:tc>
        <w:tc>
          <w:tcPr>
            <w:tcW w:w="3686" w:type="dxa"/>
          </w:tcPr>
          <w:p w14:paraId="34F20E1A" w14:textId="77777777" w:rsidR="00421219" w:rsidRDefault="00421219" w:rsidP="00DC08BC">
            <w:pPr>
              <w:pStyle w:val="Texte"/>
            </w:pPr>
          </w:p>
        </w:tc>
      </w:tr>
      <w:tr w:rsidR="00DC08BC" w14:paraId="501618EC" w14:textId="77777777" w:rsidTr="00DC08BC">
        <w:tc>
          <w:tcPr>
            <w:tcW w:w="4962" w:type="dxa"/>
          </w:tcPr>
          <w:p w14:paraId="20CD7B38" w14:textId="77777777" w:rsidR="00DC08BC" w:rsidRDefault="00DC08BC" w:rsidP="00DC08BC">
            <w:pPr>
              <w:pStyle w:val="Texte"/>
            </w:pPr>
            <w:r w:rsidRPr="005D781B">
              <w:t>Authoring &amp; peer-review</w:t>
            </w:r>
          </w:p>
        </w:tc>
        <w:tc>
          <w:tcPr>
            <w:tcW w:w="3686" w:type="dxa"/>
          </w:tcPr>
          <w:p w14:paraId="05FCD8CE" w14:textId="77777777" w:rsidR="00DC08BC" w:rsidRDefault="00DC08BC" w:rsidP="00DC08BC">
            <w:pPr>
              <w:pStyle w:val="Texte"/>
            </w:pPr>
          </w:p>
        </w:tc>
      </w:tr>
      <w:tr w:rsidR="00DC08BC" w14:paraId="61BB06B3" w14:textId="77777777" w:rsidTr="00DC08BC">
        <w:tc>
          <w:tcPr>
            <w:tcW w:w="4962" w:type="dxa"/>
          </w:tcPr>
          <w:p w14:paraId="7AC6F783" w14:textId="77777777" w:rsidR="00DC08BC" w:rsidRDefault="00DC08BC" w:rsidP="00DC08BC">
            <w:pPr>
              <w:pStyle w:val="Texte"/>
            </w:pPr>
            <w:r w:rsidRPr="00814767">
              <w:t>IT development</w:t>
            </w:r>
          </w:p>
        </w:tc>
        <w:tc>
          <w:tcPr>
            <w:tcW w:w="3686" w:type="dxa"/>
          </w:tcPr>
          <w:p w14:paraId="3E125E5E" w14:textId="77777777" w:rsidR="00DC08BC" w:rsidRDefault="00DC08BC" w:rsidP="00DC08BC">
            <w:pPr>
              <w:pStyle w:val="Texte"/>
            </w:pPr>
          </w:p>
        </w:tc>
      </w:tr>
      <w:tr w:rsidR="00DC08BC" w14:paraId="42B9682D" w14:textId="77777777" w:rsidTr="00DC08BC">
        <w:tc>
          <w:tcPr>
            <w:tcW w:w="4962" w:type="dxa"/>
          </w:tcPr>
          <w:p w14:paraId="5EFCF6F7" w14:textId="77777777" w:rsidR="00DC08BC" w:rsidRDefault="00DC08BC" w:rsidP="00DC08BC">
            <w:pPr>
              <w:pStyle w:val="Texte"/>
            </w:pPr>
            <w:r w:rsidRPr="00145128">
              <w:t>Graphic design</w:t>
            </w:r>
          </w:p>
        </w:tc>
        <w:tc>
          <w:tcPr>
            <w:tcW w:w="3686" w:type="dxa"/>
          </w:tcPr>
          <w:p w14:paraId="299B37D3" w14:textId="77777777" w:rsidR="00DC08BC" w:rsidRDefault="00DC08BC" w:rsidP="00DC08BC">
            <w:pPr>
              <w:pStyle w:val="Texte"/>
            </w:pPr>
          </w:p>
        </w:tc>
      </w:tr>
      <w:tr w:rsidR="00DC08BC" w14:paraId="2CDD9E72" w14:textId="77777777" w:rsidTr="00DC08BC">
        <w:tc>
          <w:tcPr>
            <w:tcW w:w="4962" w:type="dxa"/>
          </w:tcPr>
          <w:p w14:paraId="5DDE6DF9" w14:textId="77777777" w:rsidR="00DC08BC" w:rsidRDefault="00DC08BC" w:rsidP="00DC08BC">
            <w:pPr>
              <w:pStyle w:val="Texte"/>
            </w:pPr>
            <w:r w:rsidRPr="00D30AB6">
              <w:t>Multimedia development</w:t>
            </w:r>
          </w:p>
        </w:tc>
        <w:tc>
          <w:tcPr>
            <w:tcW w:w="3686" w:type="dxa"/>
          </w:tcPr>
          <w:p w14:paraId="392DCB50" w14:textId="77777777" w:rsidR="00DC08BC" w:rsidRDefault="00DC08BC" w:rsidP="00DC08BC">
            <w:pPr>
              <w:pStyle w:val="Texte"/>
            </w:pPr>
          </w:p>
        </w:tc>
      </w:tr>
      <w:tr w:rsidR="00DC08BC" w14:paraId="2CFE583B" w14:textId="77777777" w:rsidTr="00DC08BC">
        <w:tc>
          <w:tcPr>
            <w:tcW w:w="4962" w:type="dxa"/>
          </w:tcPr>
          <w:p w14:paraId="4D1441D9" w14:textId="77777777" w:rsidR="00DC08BC" w:rsidRPr="00D30AB6" w:rsidRDefault="00DC08BC" w:rsidP="00DC08BC">
            <w:pPr>
              <w:pStyle w:val="Texte"/>
            </w:pPr>
            <w:r w:rsidRPr="00532E1F">
              <w:t>Monitoring, assessment, reporting</w:t>
            </w:r>
          </w:p>
        </w:tc>
        <w:tc>
          <w:tcPr>
            <w:tcW w:w="3686" w:type="dxa"/>
          </w:tcPr>
          <w:p w14:paraId="1D2EF1C8" w14:textId="77777777" w:rsidR="00DC08BC" w:rsidRDefault="00DC08BC" w:rsidP="00DC08BC">
            <w:pPr>
              <w:pStyle w:val="Texte"/>
            </w:pPr>
          </w:p>
        </w:tc>
      </w:tr>
      <w:tr w:rsidR="00DC08BC" w14:paraId="5B82ED69" w14:textId="77777777" w:rsidTr="00DC08BC">
        <w:tc>
          <w:tcPr>
            <w:tcW w:w="4962" w:type="dxa"/>
          </w:tcPr>
          <w:p w14:paraId="348B895B" w14:textId="77777777" w:rsidR="00DC08BC" w:rsidRPr="00D30AB6" w:rsidRDefault="00DC08BC" w:rsidP="00DC08BC">
            <w:pPr>
              <w:pStyle w:val="Texte"/>
            </w:pPr>
            <w:r w:rsidRPr="002D7351">
              <w:t>Localisations in French and Spanish</w:t>
            </w:r>
          </w:p>
        </w:tc>
        <w:tc>
          <w:tcPr>
            <w:tcW w:w="3686" w:type="dxa"/>
          </w:tcPr>
          <w:p w14:paraId="68212B31" w14:textId="77777777" w:rsidR="00DC08BC" w:rsidRDefault="00DC08BC" w:rsidP="00DC08BC">
            <w:pPr>
              <w:pStyle w:val="Texte"/>
            </w:pPr>
          </w:p>
        </w:tc>
      </w:tr>
      <w:tr w:rsidR="00DC08BC" w14:paraId="2FD5AE49" w14:textId="77777777" w:rsidTr="00DC08BC">
        <w:tc>
          <w:tcPr>
            <w:tcW w:w="4962" w:type="dxa"/>
          </w:tcPr>
          <w:p w14:paraId="58B79240" w14:textId="77777777" w:rsidR="00E259AA" w:rsidRDefault="00DC08BC" w:rsidP="00E259AA">
            <w:pPr>
              <w:pStyle w:val="Texte"/>
              <w:spacing w:after="0"/>
            </w:pPr>
            <w:r w:rsidRPr="006A0E86">
              <w:t>Other costs (should show what other consists of)</w:t>
            </w:r>
            <w:r>
              <w:t xml:space="preserve"> </w:t>
            </w:r>
          </w:p>
          <w:p w14:paraId="0B8E47A8" w14:textId="3A1BD498" w:rsidR="00DC08BC" w:rsidRPr="00D30AB6" w:rsidRDefault="00DC08BC" w:rsidP="00DC08BC">
            <w:pPr>
              <w:pStyle w:val="Texte"/>
            </w:pPr>
            <w:r>
              <w:t>(</w:t>
            </w:r>
            <w:r w:rsidRPr="00E259AA">
              <w:rPr>
                <w:i/>
                <w:iCs/>
              </w:rPr>
              <w:t>if any kindly specify</w:t>
            </w:r>
            <w:r>
              <w:t>)</w:t>
            </w:r>
          </w:p>
        </w:tc>
        <w:tc>
          <w:tcPr>
            <w:tcW w:w="3686" w:type="dxa"/>
          </w:tcPr>
          <w:p w14:paraId="6C5FBCAA" w14:textId="77777777" w:rsidR="00DC08BC" w:rsidRDefault="00DC08BC" w:rsidP="00DC08BC">
            <w:pPr>
              <w:pStyle w:val="Texte"/>
            </w:pPr>
          </w:p>
        </w:tc>
      </w:tr>
      <w:tr w:rsidR="00DC08BC" w:rsidRPr="004451A5" w14:paraId="44224F5E" w14:textId="77777777" w:rsidTr="00DC08BC">
        <w:tc>
          <w:tcPr>
            <w:tcW w:w="4962" w:type="dxa"/>
            <w:shd w:val="clear" w:color="auto" w:fill="BFBFBF" w:themeFill="background1" w:themeFillShade="BF"/>
          </w:tcPr>
          <w:p w14:paraId="4F035E22" w14:textId="77777777" w:rsidR="00DC08BC" w:rsidRPr="004451A5" w:rsidRDefault="00DC08BC" w:rsidP="00DC08BC">
            <w:pPr>
              <w:pStyle w:val="Texte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Overall</w:t>
            </w:r>
            <w:r w:rsidRPr="004451A5">
              <w:rPr>
                <w:b/>
                <w:bCs/>
              </w:rPr>
              <w:t xml:space="preserve"> Cost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4F3F22AE" w14:textId="77777777" w:rsidR="00DC08BC" w:rsidRPr="004451A5" w:rsidRDefault="00DC08BC" w:rsidP="00DC08BC">
            <w:pPr>
              <w:pStyle w:val="Texte"/>
              <w:jc w:val="left"/>
              <w:rPr>
                <w:b/>
                <w:bCs/>
              </w:rPr>
            </w:pPr>
          </w:p>
        </w:tc>
      </w:tr>
    </w:tbl>
    <w:p w14:paraId="593932F9" w14:textId="194558E8" w:rsidR="00C11710" w:rsidRDefault="000559A2" w:rsidP="00DC08BC">
      <w:pPr>
        <w:pStyle w:val="Texte"/>
        <w:ind w:left="360"/>
      </w:pPr>
      <w:r w:rsidRPr="000559A2">
        <w:t>Please fill this table</w:t>
      </w:r>
      <w:r>
        <w:t>:</w:t>
      </w:r>
    </w:p>
    <w:p w14:paraId="14708424" w14:textId="77777777" w:rsidR="00944D34" w:rsidRPr="000559A2" w:rsidRDefault="00944D34" w:rsidP="00DC08BC">
      <w:pPr>
        <w:pStyle w:val="Texte"/>
        <w:ind w:left="360"/>
      </w:pPr>
    </w:p>
    <w:p w14:paraId="3E321499" w14:textId="77777777" w:rsidR="00DE0381" w:rsidRPr="00DE0381" w:rsidRDefault="00DE0381" w:rsidP="00DE0381">
      <w:pPr>
        <w:rPr>
          <w:b/>
          <w:lang w:eastAsia="fr-FR"/>
        </w:rPr>
      </w:pPr>
      <w:r w:rsidRPr="00DE0381">
        <w:rPr>
          <w:b/>
          <w:lang w:eastAsia="fr-FR"/>
        </w:rPr>
        <w:t xml:space="preserve">Entity name: </w:t>
      </w:r>
      <w:r w:rsidRPr="00DE0381">
        <w:rPr>
          <w:b/>
          <w:lang w:eastAsia="fr-FR"/>
        </w:rPr>
        <w:tab/>
        <w:t>…………………………………………………………………………………………………..</w:t>
      </w:r>
    </w:p>
    <w:p w14:paraId="4E65674F" w14:textId="77777777" w:rsidR="00DE0381" w:rsidRDefault="00DE0381" w:rsidP="00DE0381">
      <w:pPr>
        <w:rPr>
          <w:b/>
          <w:lang w:eastAsia="fr-FR"/>
        </w:rPr>
      </w:pPr>
      <w:bookmarkStart w:id="1" w:name="_Hlk73025994"/>
      <w:r>
        <w:rPr>
          <w:b/>
          <w:lang w:eastAsia="fr-FR"/>
        </w:rPr>
        <w:t xml:space="preserve">Name and Title of duly authorized representative: </w:t>
      </w:r>
      <w:r>
        <w:rPr>
          <w:b/>
          <w:lang w:eastAsia="fr-FR"/>
        </w:rPr>
        <w:tab/>
        <w:t>……………………………………………………</w:t>
      </w:r>
    </w:p>
    <w:p w14:paraId="2339195E" w14:textId="77777777" w:rsidR="00DE0381" w:rsidRDefault="00DE0381" w:rsidP="00DE0381">
      <w:pPr>
        <w:rPr>
          <w:b/>
          <w:lang w:eastAsia="fr-FR"/>
        </w:rPr>
      </w:pPr>
      <w:r>
        <w:rPr>
          <w:b/>
          <w:lang w:eastAsia="fr-FR"/>
        </w:rPr>
        <w:t>Date:</w:t>
      </w:r>
      <w:r>
        <w:rPr>
          <w:b/>
          <w:lang w:eastAsia="fr-FR"/>
        </w:rPr>
        <w:tab/>
        <w:t>…………………………………………………………………………………………………………….</w:t>
      </w:r>
    </w:p>
    <w:p w14:paraId="608EF28E" w14:textId="77777777" w:rsidR="00DE0381" w:rsidRDefault="00DE0381" w:rsidP="00DE0381">
      <w:pPr>
        <w:rPr>
          <w:b/>
          <w:lang w:eastAsia="fr-FR"/>
        </w:rPr>
      </w:pPr>
      <w:r>
        <w:rPr>
          <w:b/>
          <w:lang w:eastAsia="fr-FR"/>
        </w:rPr>
        <w:t>Signature:</w:t>
      </w:r>
    </w:p>
    <w:bookmarkEnd w:id="1"/>
    <w:p w14:paraId="66FC0F65" w14:textId="25331DCE" w:rsidR="00DE0381" w:rsidRDefault="00DE0381" w:rsidP="00DE0381">
      <w:pPr>
        <w:spacing w:after="160" w:line="256" w:lineRule="auto"/>
        <w:jc w:val="left"/>
        <w:rPr>
          <w:bCs/>
          <w:lang w:eastAsia="fr-FR"/>
        </w:rPr>
      </w:pPr>
    </w:p>
    <w:p w14:paraId="6EEBA28F" w14:textId="77777777" w:rsidR="000C1E93" w:rsidRDefault="000C1E93" w:rsidP="002F11E3"/>
    <w:sectPr w:rsidR="000C1E93" w:rsidSect="00445BE1">
      <w:headerReference w:type="default" r:id="rId11"/>
      <w:footerReference w:type="default" r:id="rId12"/>
      <w:headerReference w:type="first" r:id="rId13"/>
      <w:pgSz w:w="11906" w:h="16838"/>
      <w:pgMar w:top="158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5C725" w14:textId="77777777" w:rsidR="00715301" w:rsidRDefault="00715301" w:rsidP="00F629EB">
      <w:pPr>
        <w:spacing w:after="0"/>
      </w:pPr>
      <w:r>
        <w:separator/>
      </w:r>
    </w:p>
  </w:endnote>
  <w:endnote w:type="continuationSeparator" w:id="0">
    <w:p w14:paraId="5831FA96" w14:textId="77777777" w:rsidR="00715301" w:rsidRDefault="00715301" w:rsidP="00F629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50ED" w14:textId="2B86304D" w:rsidR="00F629EB" w:rsidRPr="008139FD" w:rsidRDefault="00F629EB" w:rsidP="00F629EB">
    <w:pPr>
      <w:pStyle w:val="FooterLine"/>
      <w:rPr>
        <w:rFonts w:ascii="Calibri" w:hAnsi="Calibri"/>
        <w:b/>
        <w:bCs/>
        <w:i/>
        <w:iCs/>
        <w:lang w:val="en-GB"/>
      </w:rPr>
    </w:pPr>
    <w:r w:rsidRPr="00DE0381">
      <w:rPr>
        <w:rFonts w:ascii="Calibri" w:hAnsi="Calibri"/>
        <w:b/>
        <w:bCs/>
        <w:i/>
        <w:iCs/>
        <w:lang w:val="en-US"/>
      </w:rPr>
      <w:t>CBD</w:t>
    </w:r>
    <w:r w:rsidRPr="00DE0381">
      <w:rPr>
        <w:rFonts w:ascii="Calibri" w:hAnsi="Calibri"/>
        <w:b/>
        <w:bCs/>
        <w:i/>
        <w:iCs/>
        <w:lang w:val="en-GB"/>
      </w:rPr>
      <w:t>/CFT20</w:t>
    </w:r>
    <w:r w:rsidR="00325F53" w:rsidRPr="00DE0381">
      <w:rPr>
        <w:rFonts w:ascii="Calibri" w:hAnsi="Calibri"/>
        <w:b/>
        <w:bCs/>
        <w:i/>
        <w:iCs/>
        <w:lang w:val="en-GB"/>
      </w:rPr>
      <w:t>22</w:t>
    </w:r>
    <w:r w:rsidRPr="00DE0381">
      <w:rPr>
        <w:rFonts w:ascii="Calibri" w:hAnsi="Calibri"/>
        <w:b/>
        <w:bCs/>
        <w:i/>
        <w:iCs/>
        <w:lang w:val="en-GB"/>
      </w:rPr>
      <w:t>/1-</w:t>
    </w:r>
    <w:r w:rsidRPr="00DE0381">
      <w:rPr>
        <w:rFonts w:ascii="Calibri" w:hAnsi="Calibri"/>
        <w:lang w:val="en-GB"/>
      </w:rPr>
      <w:t xml:space="preserve"> </w:t>
    </w:r>
    <w:r w:rsidRPr="00DE0381">
      <w:rPr>
        <w:rFonts w:ascii="Calibri" w:hAnsi="Calibri"/>
        <w:b/>
        <w:bCs/>
        <w:i/>
        <w:iCs/>
        <w:lang w:val="en-GB"/>
      </w:rPr>
      <w:t xml:space="preserve">Provision of e-learning modules on </w:t>
    </w:r>
    <w:r w:rsidR="00325F53" w:rsidRPr="00DE0381">
      <w:rPr>
        <w:rFonts w:ascii="Calibri" w:hAnsi="Calibri"/>
        <w:b/>
        <w:bCs/>
        <w:i/>
        <w:iCs/>
        <w:lang w:val="en-GB"/>
      </w:rPr>
      <w:t>wildlife surveillance and trade and other services</w:t>
    </w:r>
    <w:r w:rsidRPr="00DE0381">
      <w:rPr>
        <w:rFonts w:ascii="Calibri" w:hAnsi="Calibri"/>
        <w:b/>
        <w:bCs/>
        <w:i/>
        <w:iCs/>
        <w:lang w:val="en-GB"/>
      </w:rPr>
      <w:tab/>
    </w:r>
    <w:sdt>
      <w:sdtPr>
        <w:rPr>
          <w:rFonts w:ascii="Calibri" w:hAnsi="Calibri"/>
          <w:b/>
          <w:bCs/>
          <w:i/>
          <w:iCs/>
          <w:lang w:val="en-GB"/>
        </w:rPr>
        <w:id w:val="72773046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/>
              <w:b/>
              <w:bCs/>
              <w:i/>
              <w:iCs/>
              <w:lang w:val="en-GB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DE0381">
              <w:rPr>
                <w:rFonts w:ascii="Calibri" w:hAnsi="Calibri"/>
                <w:b/>
                <w:bCs/>
                <w:i/>
                <w:iCs/>
                <w:lang w:val="en-GB"/>
              </w:rPr>
              <w:t xml:space="preserve">Page </w:t>
            </w:r>
            <w:r w:rsidRPr="00DE0381">
              <w:rPr>
                <w:rFonts w:ascii="Calibri" w:hAnsi="Calibri"/>
                <w:b/>
                <w:bCs/>
                <w:i/>
                <w:iCs/>
                <w:lang w:val="en-GB"/>
              </w:rPr>
              <w:fldChar w:fldCharType="begin"/>
            </w:r>
            <w:r w:rsidRPr="00DE0381">
              <w:rPr>
                <w:rFonts w:ascii="Calibri" w:hAnsi="Calibri"/>
                <w:b/>
                <w:bCs/>
                <w:i/>
                <w:iCs/>
                <w:lang w:val="en-GB"/>
              </w:rPr>
              <w:instrText>PAGE</w:instrText>
            </w:r>
            <w:r w:rsidRPr="00DE0381">
              <w:rPr>
                <w:rFonts w:ascii="Calibri" w:hAnsi="Calibri"/>
                <w:b/>
                <w:bCs/>
                <w:i/>
                <w:iCs/>
                <w:lang w:val="en-GB"/>
              </w:rPr>
              <w:fldChar w:fldCharType="separate"/>
            </w:r>
            <w:r w:rsidRPr="00DE0381">
              <w:rPr>
                <w:rFonts w:ascii="Calibri" w:hAnsi="Calibri"/>
                <w:b/>
                <w:bCs/>
                <w:i/>
                <w:iCs/>
              </w:rPr>
              <w:t>1</w:t>
            </w:r>
            <w:r w:rsidRPr="00DE0381">
              <w:rPr>
                <w:rFonts w:ascii="Calibri" w:hAnsi="Calibri"/>
                <w:lang w:val="fr-BE"/>
              </w:rPr>
              <w:fldChar w:fldCharType="end"/>
            </w:r>
            <w:r w:rsidRPr="00DE0381">
              <w:rPr>
                <w:rFonts w:ascii="Calibri" w:hAnsi="Calibri"/>
                <w:b/>
                <w:bCs/>
                <w:i/>
                <w:iCs/>
                <w:lang w:val="en-GB"/>
              </w:rPr>
              <w:t xml:space="preserve"> sur </w:t>
            </w:r>
            <w:r w:rsidRPr="00DE0381">
              <w:rPr>
                <w:rFonts w:ascii="Calibri" w:hAnsi="Calibri"/>
                <w:b/>
                <w:bCs/>
                <w:i/>
                <w:iCs/>
                <w:lang w:val="en-GB"/>
              </w:rPr>
              <w:fldChar w:fldCharType="begin"/>
            </w:r>
            <w:r w:rsidRPr="00DE0381">
              <w:rPr>
                <w:rFonts w:ascii="Calibri" w:hAnsi="Calibri"/>
                <w:b/>
                <w:bCs/>
                <w:i/>
                <w:iCs/>
                <w:lang w:val="en-GB"/>
              </w:rPr>
              <w:instrText>NUMPAGES</w:instrText>
            </w:r>
            <w:r w:rsidRPr="00DE0381">
              <w:rPr>
                <w:rFonts w:ascii="Calibri" w:hAnsi="Calibri"/>
                <w:b/>
                <w:bCs/>
                <w:i/>
                <w:iCs/>
                <w:lang w:val="en-GB"/>
              </w:rPr>
              <w:fldChar w:fldCharType="separate"/>
            </w:r>
            <w:r w:rsidRPr="00DE0381">
              <w:rPr>
                <w:rFonts w:ascii="Calibri" w:hAnsi="Calibri"/>
                <w:b/>
                <w:bCs/>
                <w:i/>
                <w:iCs/>
              </w:rPr>
              <w:t>5</w:t>
            </w:r>
            <w:r w:rsidRPr="00DE0381">
              <w:rPr>
                <w:rFonts w:ascii="Calibri" w:hAnsi="Calibri"/>
                <w:lang w:val="fr-BE"/>
              </w:rPr>
              <w:fldChar w:fldCharType="end"/>
            </w:r>
          </w:sdtContent>
        </w:sdt>
      </w:sdtContent>
    </w:sdt>
  </w:p>
  <w:p w14:paraId="77975358" w14:textId="77777777" w:rsidR="00F629EB" w:rsidRPr="00F629EB" w:rsidRDefault="00F629EB" w:rsidP="00F629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6096" w14:textId="77777777" w:rsidR="00715301" w:rsidRDefault="00715301" w:rsidP="00F629EB">
      <w:pPr>
        <w:spacing w:after="0"/>
      </w:pPr>
      <w:r>
        <w:separator/>
      </w:r>
    </w:p>
  </w:footnote>
  <w:footnote w:type="continuationSeparator" w:id="0">
    <w:p w14:paraId="394146EE" w14:textId="77777777" w:rsidR="00715301" w:rsidRDefault="00715301" w:rsidP="00F629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CF4D2" w14:textId="0E847A1D" w:rsidR="008562AE" w:rsidRDefault="00445BE1">
    <w:pPr>
      <w:pStyle w:val="En-tte"/>
    </w:pPr>
    <w:r>
      <w:rPr>
        <w:rFonts w:ascii="Calibri" w:hAnsi="Calibri" w:cs="Calibri"/>
        <w:noProof/>
        <w:color w:val="000000"/>
        <w:sz w:val="22"/>
        <w:shd w:val="clear" w:color="auto" w:fill="FFFFFF"/>
        <w:lang w:val="en-US"/>
      </w:rPr>
      <w:drawing>
        <wp:anchor distT="0" distB="0" distL="114300" distR="114300" simplePos="0" relativeHeight="251659264" behindDoc="1" locked="0" layoutInCell="1" allowOverlap="1" wp14:anchorId="0B4D6BE0" wp14:editId="7FC51475">
          <wp:simplePos x="0" y="0"/>
          <wp:positionH relativeFrom="column">
            <wp:posOffset>-595223</wp:posOffset>
          </wp:positionH>
          <wp:positionV relativeFrom="paragraph">
            <wp:posOffset>-268054</wp:posOffset>
          </wp:positionV>
          <wp:extent cx="2380615" cy="534670"/>
          <wp:effectExtent l="0" t="0" r="635" b="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061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34584" w14:textId="4E700AC7" w:rsidR="006B0D74" w:rsidRDefault="00DA6E22" w:rsidP="00DA6E22">
    <w:pPr>
      <w:pStyle w:val="En-tte"/>
      <w:jc w:val="center"/>
    </w:pPr>
    <w:r>
      <w:rPr>
        <w:rFonts w:ascii="Calibri" w:hAnsi="Calibri" w:cs="Calibri"/>
        <w:noProof/>
        <w:color w:val="000000"/>
        <w:sz w:val="22"/>
        <w:shd w:val="clear" w:color="auto" w:fill="FFFFFF"/>
      </w:rPr>
      <w:drawing>
        <wp:inline distT="0" distB="0" distL="0" distR="0" wp14:anchorId="3B5A40F2" wp14:editId="107A56CA">
          <wp:extent cx="4572000" cy="1173480"/>
          <wp:effectExtent l="0" t="0" r="0" b="7620"/>
          <wp:docPr id="8" name="Image 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5E38AB"/>
    <w:multiLevelType w:val="hybridMultilevel"/>
    <w:tmpl w:val="7A00D91A"/>
    <w:lvl w:ilvl="0" w:tplc="BE6E2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70A"/>
    <w:multiLevelType w:val="multilevel"/>
    <w:tmpl w:val="FE92D564"/>
    <w:lvl w:ilvl="0">
      <w:start w:val="1"/>
      <w:numFmt w:val="decimal"/>
      <w:pStyle w:val="Titre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680" w:hanging="68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74" w:hanging="906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2098" w:hanging="1246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93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7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061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345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29" w:hanging="357"/>
      </w:pPr>
      <w:rPr>
        <w:rFonts w:hint="default"/>
      </w:rPr>
    </w:lvl>
  </w:abstractNum>
  <w:abstractNum w:abstractNumId="3" w15:restartNumberingAfterBreak="0">
    <w:nsid w:val="0A645ED3"/>
    <w:multiLevelType w:val="hybridMultilevel"/>
    <w:tmpl w:val="1438FEE0"/>
    <w:lvl w:ilvl="0" w:tplc="B48A92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4477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11510B5E"/>
    <w:multiLevelType w:val="hybridMultilevel"/>
    <w:tmpl w:val="74A20F4A"/>
    <w:lvl w:ilvl="0" w:tplc="300459B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D4C5B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3240" w:hanging="360"/>
      </w:pPr>
    </w:lvl>
    <w:lvl w:ilvl="1" w:tplc="040C0019" w:tentative="1">
      <w:start w:val="1"/>
      <w:numFmt w:val="lowerLetter"/>
      <w:lvlText w:val="%2."/>
      <w:lvlJc w:val="left"/>
      <w:pPr>
        <w:ind w:left="3960" w:hanging="360"/>
      </w:pPr>
    </w:lvl>
    <w:lvl w:ilvl="2" w:tplc="040C001B" w:tentative="1">
      <w:start w:val="1"/>
      <w:numFmt w:val="lowerRoman"/>
      <w:lvlText w:val="%3."/>
      <w:lvlJc w:val="right"/>
      <w:pPr>
        <w:ind w:left="4680" w:hanging="180"/>
      </w:pPr>
    </w:lvl>
    <w:lvl w:ilvl="3" w:tplc="040C000F" w:tentative="1">
      <w:start w:val="1"/>
      <w:numFmt w:val="decimal"/>
      <w:lvlText w:val="%4."/>
      <w:lvlJc w:val="left"/>
      <w:pPr>
        <w:ind w:left="5400" w:hanging="360"/>
      </w:pPr>
    </w:lvl>
    <w:lvl w:ilvl="4" w:tplc="040C0019" w:tentative="1">
      <w:start w:val="1"/>
      <w:numFmt w:val="lowerLetter"/>
      <w:lvlText w:val="%5."/>
      <w:lvlJc w:val="left"/>
      <w:pPr>
        <w:ind w:left="6120" w:hanging="360"/>
      </w:pPr>
    </w:lvl>
    <w:lvl w:ilvl="5" w:tplc="040C001B" w:tentative="1">
      <w:start w:val="1"/>
      <w:numFmt w:val="lowerRoman"/>
      <w:lvlText w:val="%6."/>
      <w:lvlJc w:val="right"/>
      <w:pPr>
        <w:ind w:left="6840" w:hanging="180"/>
      </w:pPr>
    </w:lvl>
    <w:lvl w:ilvl="6" w:tplc="040C000F" w:tentative="1">
      <w:start w:val="1"/>
      <w:numFmt w:val="decimal"/>
      <w:lvlText w:val="%7."/>
      <w:lvlJc w:val="left"/>
      <w:pPr>
        <w:ind w:left="7560" w:hanging="360"/>
      </w:pPr>
    </w:lvl>
    <w:lvl w:ilvl="7" w:tplc="040C0019" w:tentative="1">
      <w:start w:val="1"/>
      <w:numFmt w:val="lowerLetter"/>
      <w:lvlText w:val="%8."/>
      <w:lvlJc w:val="left"/>
      <w:pPr>
        <w:ind w:left="8280" w:hanging="360"/>
      </w:pPr>
    </w:lvl>
    <w:lvl w:ilvl="8" w:tplc="04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2DD503E3"/>
    <w:multiLevelType w:val="hybridMultilevel"/>
    <w:tmpl w:val="16E48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856FC"/>
    <w:multiLevelType w:val="hybridMultilevel"/>
    <w:tmpl w:val="76DC62F8"/>
    <w:lvl w:ilvl="0" w:tplc="054687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308CA"/>
    <w:multiLevelType w:val="hybridMultilevel"/>
    <w:tmpl w:val="F32C84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E6BC9"/>
    <w:multiLevelType w:val="hybridMultilevel"/>
    <w:tmpl w:val="542A4A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27309"/>
    <w:multiLevelType w:val="hybridMultilevel"/>
    <w:tmpl w:val="BFF6CEA8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1286C"/>
    <w:multiLevelType w:val="hybridMultilevel"/>
    <w:tmpl w:val="664E49AE"/>
    <w:lvl w:ilvl="0" w:tplc="53429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04A3A"/>
    <w:multiLevelType w:val="hybridMultilevel"/>
    <w:tmpl w:val="9E0A62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365455">
    <w:abstractNumId w:val="2"/>
  </w:num>
  <w:num w:numId="2" w16cid:durableId="386685846">
    <w:abstractNumId w:val="5"/>
  </w:num>
  <w:num w:numId="3" w16cid:durableId="521405296">
    <w:abstractNumId w:val="12"/>
  </w:num>
  <w:num w:numId="4" w16cid:durableId="826634585">
    <w:abstractNumId w:val="8"/>
  </w:num>
  <w:num w:numId="5" w16cid:durableId="1952935430">
    <w:abstractNumId w:val="0"/>
  </w:num>
  <w:num w:numId="6" w16cid:durableId="1707218294">
    <w:abstractNumId w:val="2"/>
  </w:num>
  <w:num w:numId="7" w16cid:durableId="18417747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86919023">
    <w:abstractNumId w:val="10"/>
  </w:num>
  <w:num w:numId="9" w16cid:durableId="1055197137">
    <w:abstractNumId w:val="13"/>
  </w:num>
  <w:num w:numId="10" w16cid:durableId="137236155">
    <w:abstractNumId w:val="7"/>
  </w:num>
  <w:num w:numId="11" w16cid:durableId="582253742">
    <w:abstractNumId w:val="11"/>
  </w:num>
  <w:num w:numId="12" w16cid:durableId="1715301895">
    <w:abstractNumId w:val="6"/>
  </w:num>
  <w:num w:numId="13" w16cid:durableId="739211808">
    <w:abstractNumId w:val="4"/>
  </w:num>
  <w:num w:numId="14" w16cid:durableId="147941502">
    <w:abstractNumId w:val="3"/>
  </w:num>
  <w:num w:numId="15" w16cid:durableId="555047903">
    <w:abstractNumId w:val="1"/>
  </w:num>
  <w:num w:numId="16" w16cid:durableId="2865903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64E"/>
    <w:rsid w:val="0002729A"/>
    <w:rsid w:val="000559A2"/>
    <w:rsid w:val="000A3336"/>
    <w:rsid w:val="000A39A0"/>
    <w:rsid w:val="000C1E93"/>
    <w:rsid w:val="000F425F"/>
    <w:rsid w:val="0010664E"/>
    <w:rsid w:val="00135C36"/>
    <w:rsid w:val="00145128"/>
    <w:rsid w:val="00151361"/>
    <w:rsid w:val="001578DE"/>
    <w:rsid w:val="00157E65"/>
    <w:rsid w:val="001C41AC"/>
    <w:rsid w:val="002075E5"/>
    <w:rsid w:val="00230430"/>
    <w:rsid w:val="00237B7D"/>
    <w:rsid w:val="00262BD4"/>
    <w:rsid w:val="002645B2"/>
    <w:rsid w:val="00297EA2"/>
    <w:rsid w:val="002D24BD"/>
    <w:rsid w:val="002D7351"/>
    <w:rsid w:val="002E15E6"/>
    <w:rsid w:val="002F11E3"/>
    <w:rsid w:val="00325F53"/>
    <w:rsid w:val="003627B5"/>
    <w:rsid w:val="00363604"/>
    <w:rsid w:val="003B6EE7"/>
    <w:rsid w:val="003B7565"/>
    <w:rsid w:val="00411752"/>
    <w:rsid w:val="004123BE"/>
    <w:rsid w:val="00421219"/>
    <w:rsid w:val="00445BE1"/>
    <w:rsid w:val="0044777E"/>
    <w:rsid w:val="004940DD"/>
    <w:rsid w:val="00532E1F"/>
    <w:rsid w:val="0059581C"/>
    <w:rsid w:val="005D70BD"/>
    <w:rsid w:val="005D781B"/>
    <w:rsid w:val="00603E36"/>
    <w:rsid w:val="0061775F"/>
    <w:rsid w:val="00620496"/>
    <w:rsid w:val="0063217D"/>
    <w:rsid w:val="006817E1"/>
    <w:rsid w:val="006A0E86"/>
    <w:rsid w:val="006B0D74"/>
    <w:rsid w:val="006F49D8"/>
    <w:rsid w:val="007107BC"/>
    <w:rsid w:val="00711047"/>
    <w:rsid w:val="00715301"/>
    <w:rsid w:val="00726C20"/>
    <w:rsid w:val="0072781B"/>
    <w:rsid w:val="00741AC0"/>
    <w:rsid w:val="00745F34"/>
    <w:rsid w:val="007559FB"/>
    <w:rsid w:val="007721C5"/>
    <w:rsid w:val="0079063C"/>
    <w:rsid w:val="007B057C"/>
    <w:rsid w:val="007C3FBC"/>
    <w:rsid w:val="007D6E61"/>
    <w:rsid w:val="0080293A"/>
    <w:rsid w:val="0080304B"/>
    <w:rsid w:val="00814767"/>
    <w:rsid w:val="00855A58"/>
    <w:rsid w:val="008562AE"/>
    <w:rsid w:val="0086306D"/>
    <w:rsid w:val="00870309"/>
    <w:rsid w:val="008F52B7"/>
    <w:rsid w:val="00901490"/>
    <w:rsid w:val="00914836"/>
    <w:rsid w:val="00944D34"/>
    <w:rsid w:val="00947DD6"/>
    <w:rsid w:val="009721F9"/>
    <w:rsid w:val="00990B4A"/>
    <w:rsid w:val="009B141F"/>
    <w:rsid w:val="009C352F"/>
    <w:rsid w:val="009F1138"/>
    <w:rsid w:val="00A0624C"/>
    <w:rsid w:val="00A23110"/>
    <w:rsid w:val="00A333BE"/>
    <w:rsid w:val="00A41902"/>
    <w:rsid w:val="00A465F0"/>
    <w:rsid w:val="00AB7B08"/>
    <w:rsid w:val="00B226DB"/>
    <w:rsid w:val="00B2505C"/>
    <w:rsid w:val="00B41403"/>
    <w:rsid w:val="00B51A7D"/>
    <w:rsid w:val="00BA1BFB"/>
    <w:rsid w:val="00BA77DB"/>
    <w:rsid w:val="00BC5174"/>
    <w:rsid w:val="00BD7C64"/>
    <w:rsid w:val="00BE752A"/>
    <w:rsid w:val="00C00D84"/>
    <w:rsid w:val="00C11710"/>
    <w:rsid w:val="00C2515B"/>
    <w:rsid w:val="00C7040C"/>
    <w:rsid w:val="00CA010E"/>
    <w:rsid w:val="00CB6D3D"/>
    <w:rsid w:val="00CF5C5A"/>
    <w:rsid w:val="00D248A7"/>
    <w:rsid w:val="00D30AB6"/>
    <w:rsid w:val="00D37F5C"/>
    <w:rsid w:val="00D75F91"/>
    <w:rsid w:val="00D87EB9"/>
    <w:rsid w:val="00DA6E22"/>
    <w:rsid w:val="00DB7406"/>
    <w:rsid w:val="00DC08BC"/>
    <w:rsid w:val="00DC1DEE"/>
    <w:rsid w:val="00DC5BF4"/>
    <w:rsid w:val="00DE0381"/>
    <w:rsid w:val="00E04E90"/>
    <w:rsid w:val="00E259AA"/>
    <w:rsid w:val="00E57788"/>
    <w:rsid w:val="00E655C9"/>
    <w:rsid w:val="00E773F2"/>
    <w:rsid w:val="00E92FA7"/>
    <w:rsid w:val="00E94A7A"/>
    <w:rsid w:val="00E9551F"/>
    <w:rsid w:val="00EA0ADD"/>
    <w:rsid w:val="00EC4989"/>
    <w:rsid w:val="00ED317B"/>
    <w:rsid w:val="00F03F58"/>
    <w:rsid w:val="00F07971"/>
    <w:rsid w:val="00F23422"/>
    <w:rsid w:val="00F629EB"/>
    <w:rsid w:val="00F65B08"/>
    <w:rsid w:val="00FB1E2E"/>
    <w:rsid w:val="00FD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F122B"/>
  <w15:chartTrackingRefBased/>
  <w15:docId w15:val="{CD41DD44-C86F-4601-96B3-583ECBF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5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autoRedefine/>
    <w:qFormat/>
    <w:rsid w:val="00855A58"/>
    <w:pPr>
      <w:keepNext/>
      <w:numPr>
        <w:numId w:val="1"/>
      </w:numPr>
      <w:spacing w:before="480" w:after="240"/>
      <w:outlineLvl w:val="0"/>
    </w:pPr>
    <w:rPr>
      <w:rFonts w:cs="Arial"/>
      <w:b/>
      <w:smallCaps/>
    </w:rPr>
  </w:style>
  <w:style w:type="paragraph" w:styleId="Titre2">
    <w:name w:val="heading 2"/>
    <w:basedOn w:val="Titre1"/>
    <w:next w:val="Texte"/>
    <w:link w:val="Titre2Car"/>
    <w:qFormat/>
    <w:rsid w:val="00855A58"/>
    <w:pPr>
      <w:numPr>
        <w:ilvl w:val="1"/>
      </w:numPr>
      <w:spacing w:before="360" w:after="200"/>
      <w:outlineLvl w:val="1"/>
    </w:pPr>
  </w:style>
  <w:style w:type="paragraph" w:styleId="Titre3">
    <w:name w:val="heading 3"/>
    <w:basedOn w:val="Normal"/>
    <w:next w:val="Normal"/>
    <w:link w:val="Titre3Car"/>
    <w:autoRedefine/>
    <w:qFormat/>
    <w:rsid w:val="00D75F91"/>
    <w:pPr>
      <w:keepNext/>
      <w:spacing w:before="240"/>
      <w:jc w:val="center"/>
      <w:outlineLvl w:val="2"/>
    </w:pPr>
    <w:rPr>
      <w:rFonts w:cs="Calibri"/>
      <w:b/>
      <w:szCs w:val="22"/>
    </w:rPr>
  </w:style>
  <w:style w:type="paragraph" w:styleId="Titre4">
    <w:name w:val="heading 4"/>
    <w:basedOn w:val="Normal"/>
    <w:next w:val="Normal"/>
    <w:link w:val="Titre4Car"/>
    <w:qFormat/>
    <w:rsid w:val="00855A58"/>
    <w:pPr>
      <w:keepNext/>
      <w:numPr>
        <w:ilvl w:val="3"/>
        <w:numId w:val="1"/>
      </w:numPr>
      <w:spacing w:before="240"/>
      <w:outlineLvl w:val="3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5A58"/>
    <w:rPr>
      <w:rFonts w:ascii="Arial" w:eastAsia="Times New Roman" w:hAnsi="Arial" w:cs="Arial"/>
      <w:b/>
      <w:smallCaps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rsid w:val="00855A58"/>
    <w:rPr>
      <w:rFonts w:ascii="Arial" w:eastAsia="Times New Roman" w:hAnsi="Arial" w:cs="Arial"/>
      <w:b/>
      <w:smallCaps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rsid w:val="00D75F91"/>
    <w:rPr>
      <w:rFonts w:ascii="Arial" w:eastAsia="Times New Roman" w:hAnsi="Arial" w:cs="Calibri"/>
      <w:b/>
      <w:sz w:val="20"/>
      <w:lang w:val="en-GB"/>
    </w:rPr>
  </w:style>
  <w:style w:type="character" w:customStyle="1" w:styleId="Titre4Car">
    <w:name w:val="Titre 4 Car"/>
    <w:basedOn w:val="Policepardfaut"/>
    <w:link w:val="Titre4"/>
    <w:rsid w:val="00855A58"/>
    <w:rPr>
      <w:rFonts w:ascii="Arial" w:eastAsia="Times New Roman" w:hAnsi="Arial" w:cs="Times New Roman"/>
      <w:i/>
      <w:sz w:val="20"/>
      <w:szCs w:val="20"/>
      <w:lang w:val="en-GB"/>
    </w:rPr>
  </w:style>
  <w:style w:type="paragraph" w:customStyle="1" w:styleId="Texte">
    <w:name w:val="Texte"/>
    <w:basedOn w:val="Normal"/>
    <w:qFormat/>
    <w:rsid w:val="00855A58"/>
    <w:pPr>
      <w:spacing w:line="276" w:lineRule="auto"/>
    </w:pPr>
    <w:rPr>
      <w:rFonts w:cs="Arial"/>
      <w:szCs w:val="22"/>
    </w:rPr>
  </w:style>
  <w:style w:type="paragraph" w:styleId="Titre">
    <w:name w:val="Title"/>
    <w:basedOn w:val="Normal"/>
    <w:next w:val="SubTitle1"/>
    <w:link w:val="TitreCar"/>
    <w:qFormat/>
    <w:rsid w:val="008F52B7"/>
    <w:pPr>
      <w:jc w:val="center"/>
    </w:pPr>
    <w:rPr>
      <w:rFonts w:cs="Arial"/>
      <w:b/>
      <w:smallCaps/>
      <w:sz w:val="36"/>
      <w:szCs w:val="40"/>
    </w:rPr>
  </w:style>
  <w:style w:type="character" w:customStyle="1" w:styleId="TitreCar">
    <w:name w:val="Titre Car"/>
    <w:basedOn w:val="Policepardfaut"/>
    <w:link w:val="Titre"/>
    <w:rsid w:val="008F52B7"/>
    <w:rPr>
      <w:rFonts w:ascii="Arial" w:eastAsia="Times New Roman" w:hAnsi="Arial" w:cs="Arial"/>
      <w:b/>
      <w:smallCaps/>
      <w:sz w:val="36"/>
      <w:szCs w:val="40"/>
      <w:lang w:val="en-GB"/>
    </w:rPr>
  </w:style>
  <w:style w:type="paragraph" w:customStyle="1" w:styleId="SubTitle1">
    <w:name w:val="SubTitle 1"/>
    <w:basedOn w:val="Normal"/>
    <w:next w:val="Normal"/>
    <w:rsid w:val="008F52B7"/>
    <w:pPr>
      <w:jc w:val="center"/>
    </w:pPr>
    <w:rPr>
      <w:b/>
      <w:sz w:val="40"/>
    </w:rPr>
  </w:style>
  <w:style w:type="character" w:styleId="Marquedecommentaire">
    <w:name w:val="annotation reference"/>
    <w:uiPriority w:val="99"/>
    <w:semiHidden/>
    <w:rsid w:val="008F52B7"/>
    <w:rPr>
      <w:sz w:val="16"/>
    </w:rPr>
  </w:style>
  <w:style w:type="paragraph" w:styleId="Commentaire">
    <w:name w:val="annotation text"/>
    <w:basedOn w:val="Normal"/>
    <w:link w:val="CommentaireCar"/>
    <w:uiPriority w:val="99"/>
    <w:rsid w:val="008F52B7"/>
  </w:style>
  <w:style w:type="character" w:customStyle="1" w:styleId="CommentaireCar">
    <w:name w:val="Commentaire Car"/>
    <w:basedOn w:val="Policepardfaut"/>
    <w:link w:val="Commentaire"/>
    <w:uiPriority w:val="99"/>
    <w:rsid w:val="008F52B7"/>
    <w:rPr>
      <w:rFonts w:ascii="Arial" w:eastAsia="Times New Roman" w:hAnsi="Arial" w:cs="Times New Roman"/>
      <w:sz w:val="20"/>
      <w:szCs w:val="20"/>
      <w:lang w:val="en-GB"/>
    </w:rPr>
  </w:style>
  <w:style w:type="table" w:styleId="Grilledutableau">
    <w:name w:val="Table Grid"/>
    <w:basedOn w:val="TableauNormal"/>
    <w:uiPriority w:val="39"/>
    <w:rsid w:val="008F52B7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uces5">
    <w:name w:val="List Bullet 5"/>
    <w:basedOn w:val="Normal"/>
    <w:rsid w:val="009C352F"/>
    <w:pPr>
      <w:numPr>
        <w:numId w:val="5"/>
      </w:numPr>
      <w:tabs>
        <w:tab w:val="clear" w:pos="1492"/>
        <w:tab w:val="left" w:pos="1701"/>
      </w:tabs>
      <w:ind w:left="1702" w:hanging="284"/>
    </w:pPr>
  </w:style>
  <w:style w:type="paragraph" w:customStyle="1" w:styleId="Text4">
    <w:name w:val="Text 4"/>
    <w:basedOn w:val="Normal"/>
    <w:rsid w:val="007D6E61"/>
  </w:style>
  <w:style w:type="paragraph" w:customStyle="1" w:styleId="Address">
    <w:name w:val="Address"/>
    <w:basedOn w:val="Normal"/>
    <w:rsid w:val="007D6E61"/>
    <w:pPr>
      <w:spacing w:after="0"/>
      <w:jc w:val="left"/>
    </w:pPr>
  </w:style>
  <w:style w:type="paragraph" w:styleId="Paragraphedeliste">
    <w:name w:val="List Paragraph"/>
    <w:basedOn w:val="Normal"/>
    <w:link w:val="ParagraphedelisteCar"/>
    <w:uiPriority w:val="34"/>
    <w:qFormat/>
    <w:rsid w:val="00CA010E"/>
    <w:pPr>
      <w:spacing w:line="276" w:lineRule="auto"/>
      <w:ind w:left="720"/>
      <w:contextualSpacing/>
    </w:pPr>
    <w:rPr>
      <w:rFonts w:cs="Arial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A010E"/>
    <w:rPr>
      <w:rFonts w:ascii="Arial" w:eastAsia="Times New Roman" w:hAnsi="Arial" w:cs="Arial"/>
      <w:sz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06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063C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Text2">
    <w:name w:val="Text 2"/>
    <w:basedOn w:val="Normal"/>
    <w:rsid w:val="00CB6D3D"/>
    <w:rPr>
      <w:rFonts w:ascii="Times New Roman" w:hAnsi="Times New Roman"/>
      <w:sz w:val="22"/>
    </w:rPr>
  </w:style>
  <w:style w:type="character" w:styleId="Mention">
    <w:name w:val="Mention"/>
    <w:basedOn w:val="Policepardfaut"/>
    <w:uiPriority w:val="99"/>
    <w:unhideWhenUsed/>
    <w:rsid w:val="00B2505C"/>
    <w:rPr>
      <w:color w:val="2B579A"/>
      <w:shd w:val="clear" w:color="auto" w:fill="E1DFDD"/>
    </w:rPr>
  </w:style>
  <w:style w:type="paragraph" w:customStyle="1" w:styleId="Text3">
    <w:name w:val="Text 3"/>
    <w:basedOn w:val="Normal"/>
    <w:rsid w:val="00901490"/>
  </w:style>
  <w:style w:type="paragraph" w:styleId="En-tte">
    <w:name w:val="header"/>
    <w:basedOn w:val="Normal"/>
    <w:link w:val="En-tteCar"/>
    <w:uiPriority w:val="99"/>
    <w:unhideWhenUsed/>
    <w:rsid w:val="00F629EB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F629EB"/>
    <w:rPr>
      <w:rFonts w:ascii="Arial" w:eastAsia="Times New Roman" w:hAnsi="Arial" w:cs="Times New Roman"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F629EB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629EB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FooterLine">
    <w:name w:val="FooterLine"/>
    <w:basedOn w:val="Pieddepage"/>
    <w:next w:val="Pieddepage"/>
    <w:rsid w:val="00F629EB"/>
    <w:pPr>
      <w:pBdr>
        <w:top w:val="single" w:sz="4" w:space="1" w:color="auto"/>
      </w:pBdr>
      <w:tabs>
        <w:tab w:val="clear" w:pos="4536"/>
        <w:tab w:val="clear" w:pos="9072"/>
        <w:tab w:val="right" w:pos="8647"/>
      </w:tabs>
      <w:spacing w:before="120" w:line="276" w:lineRule="auto"/>
      <w:jc w:val="left"/>
    </w:pPr>
    <w:rPr>
      <w:rFonts w:cs="Arial"/>
      <w:sz w:val="16"/>
      <w:szCs w:val="22"/>
      <w:lang w:val="fi-FI"/>
    </w:rPr>
  </w:style>
  <w:style w:type="character" w:styleId="Lienhypertexte">
    <w:name w:val="Hyperlink"/>
    <w:aliases w:val="Hyperlink - Header"/>
    <w:uiPriority w:val="99"/>
    <w:rsid w:val="0085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5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.alessandrini@woa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52036d-cd41-49cc-b897-c4e04826e53f" xsi:nil="true"/>
    <lcf76f155ced4ddcb4097134ff3c332f xmlns="7e017361-c968-4d76-a61b-f32166d0724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0873772ADD484EA69F318F320839BF" ma:contentTypeVersion="15" ma:contentTypeDescription="Create a new document." ma:contentTypeScope="" ma:versionID="1a5b3690eb5bfe8ccf22a0023afbdd14">
  <xsd:schema xmlns:xsd="http://www.w3.org/2001/XMLSchema" xmlns:xs="http://www.w3.org/2001/XMLSchema" xmlns:p="http://schemas.microsoft.com/office/2006/metadata/properties" xmlns:ns2="7e017361-c968-4d76-a61b-f32166d07242" xmlns:ns3="8f52036d-cd41-49cc-b897-c4e04826e53f" targetNamespace="http://schemas.microsoft.com/office/2006/metadata/properties" ma:root="true" ma:fieldsID="31844c3b48be03196812014a0921ea7a" ns2:_="" ns3:_="">
    <xsd:import namespace="7e017361-c968-4d76-a61b-f32166d07242"/>
    <xsd:import namespace="8f52036d-cd41-49cc-b897-c4e04826e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7361-c968-4d76-a61b-f32166d07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0b2da7-f7f1-4ade-bc4d-78491eef27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2036d-cd41-49cc-b897-c4e04826e5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c4d033-2660-4644-aeeb-b06ae1561ef0}" ma:internalName="TaxCatchAll" ma:showField="CatchAllData" ma:web="8f52036d-cd41-49cc-b897-c4e04826e5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273F66-45C0-4755-BD4C-B46C2B170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ACDC3-4AFA-4250-962F-748DB70F7485}">
  <ds:schemaRefs>
    <ds:schemaRef ds:uri="http://schemas.microsoft.com/office/2006/metadata/properties"/>
    <ds:schemaRef ds:uri="http://schemas.microsoft.com/office/infopath/2007/PartnerControls"/>
    <ds:schemaRef ds:uri="8f52036d-cd41-49cc-b897-c4e04826e53f"/>
    <ds:schemaRef ds:uri="7e017361-c968-4d76-a61b-f32166d07242"/>
  </ds:schemaRefs>
</ds:datastoreItem>
</file>

<file path=customXml/itemProps3.xml><?xml version="1.0" encoding="utf-8"?>
<ds:datastoreItem xmlns:ds="http://schemas.openxmlformats.org/officeDocument/2006/customXml" ds:itemID="{FEA6B775-6CF2-41BA-A864-509D5D87A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17361-c968-4d76-a61b-f32166d07242"/>
    <ds:schemaRef ds:uri="8f52036d-cd41-49cc-b897-c4e04826e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Rivera Valdez</dc:creator>
  <cp:keywords/>
  <dc:description/>
  <cp:lastModifiedBy>Andrea Rivera Valdez</cp:lastModifiedBy>
  <cp:revision>64</cp:revision>
  <dcterms:created xsi:type="dcterms:W3CDTF">2021-07-28T14:26:00Z</dcterms:created>
  <dcterms:modified xsi:type="dcterms:W3CDTF">2022-06-09T07:49:00Z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0x010100380873772ADD484EA69F318F320839BF</vt:lpwstr>
  </property>
  <property fmtid="{D5CDD505-2E9C-101B-9397-08002B2CF9AE}" pid="3" name="MediaServiceImageTags">
    <vt:lpwstr/>
  </property>
</Properties>
</file>